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7116" w14:textId="18EC4AD8" w:rsidR="003B71AF" w:rsidRDefault="00355D15" w:rsidP="00A9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DBDB" w:themeFill="accent3" w:themeFillTint="66"/>
        <w:jc w:val="center"/>
        <w:rPr>
          <w:rFonts w:ascii="Tahoma" w:hAnsi="Tahoma" w:cs="Tahoma"/>
          <w:b/>
        </w:rPr>
      </w:pPr>
      <w:r w:rsidRPr="003B71AF">
        <w:rPr>
          <w:rFonts w:ascii="Tahoma" w:hAnsi="Tahoma" w:cs="Tahoma"/>
          <w:b/>
        </w:rPr>
        <w:t>Návrhy na možné úpravy školních a vnitřních řádů škol a školských zařízení</w:t>
      </w:r>
    </w:p>
    <w:p w14:paraId="3C000F38" w14:textId="77777777" w:rsidR="00A95B7C" w:rsidRDefault="00A95B7C" w:rsidP="001A6345">
      <w:pPr>
        <w:jc w:val="center"/>
        <w:rPr>
          <w:rFonts w:ascii="Tahoma" w:hAnsi="Tahoma" w:cs="Tahoma"/>
          <w:b/>
        </w:rPr>
      </w:pPr>
    </w:p>
    <w:p w14:paraId="456D6F40" w14:textId="4F487AD1" w:rsidR="003B71AF" w:rsidRPr="003B71AF" w:rsidRDefault="003B71AF" w:rsidP="003B71A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Pr="003B71AF">
        <w:rPr>
          <w:rFonts w:ascii="Tahoma" w:hAnsi="Tahoma" w:cs="Tahoma"/>
          <w:b/>
          <w:sz w:val="28"/>
          <w:szCs w:val="28"/>
        </w:rPr>
        <w:t>Školní řád</w:t>
      </w:r>
      <w:r w:rsidR="00562673">
        <w:rPr>
          <w:rFonts w:ascii="Tahoma" w:hAnsi="Tahoma" w:cs="Tahoma"/>
          <w:b/>
          <w:sz w:val="28"/>
          <w:szCs w:val="28"/>
        </w:rPr>
        <w:t xml:space="preserve"> základní školy</w:t>
      </w:r>
    </w:p>
    <w:p w14:paraId="46B7961E" w14:textId="77777777" w:rsidR="00355D15" w:rsidRDefault="00355D15" w:rsidP="00507376"/>
    <w:p w14:paraId="04FC2B4B" w14:textId="7B8E3B32" w:rsidR="00507376" w:rsidRPr="00F10E8E" w:rsidRDefault="00507376" w:rsidP="00C55066">
      <w:pPr>
        <w:pStyle w:val="Odstavecseseznamem"/>
        <w:numPr>
          <w:ilvl w:val="0"/>
          <w:numId w:val="1"/>
        </w:numPr>
        <w:ind w:hanging="420"/>
        <w:rPr>
          <w:rFonts w:ascii="Tahoma" w:hAnsi="Tahoma" w:cs="Tahoma"/>
          <w:b/>
          <w:bCs/>
          <w:color w:val="000000"/>
          <w:sz w:val="28"/>
          <w:szCs w:val="28"/>
        </w:rPr>
      </w:pPr>
      <w:r>
        <w:t xml:space="preserve"> </w:t>
      </w:r>
      <w:r w:rsidRPr="00F10E8E">
        <w:rPr>
          <w:rFonts w:ascii="Tahoma" w:hAnsi="Tahoma" w:cs="Tahoma"/>
          <w:b/>
          <w:bCs/>
          <w:color w:val="000000"/>
          <w:sz w:val="28"/>
          <w:szCs w:val="28"/>
        </w:rPr>
        <w:t>Práva a povinnosti žáků</w:t>
      </w:r>
    </w:p>
    <w:p w14:paraId="089632B9" w14:textId="77777777" w:rsidR="00507376" w:rsidRDefault="00507376" w:rsidP="00507376">
      <w:pPr>
        <w:pStyle w:val="Bezmezer"/>
        <w:numPr>
          <w:ilvl w:val="1"/>
          <w:numId w:val="1"/>
        </w:numPr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 w:rsidRPr="00B25BA1">
        <w:rPr>
          <w:rFonts w:ascii="Tahoma" w:hAnsi="Tahoma" w:cs="Tahoma"/>
          <w:b/>
          <w:bCs/>
          <w:color w:val="000000"/>
          <w:sz w:val="23"/>
          <w:szCs w:val="23"/>
        </w:rPr>
        <w:t>Povinnosti žáků</w:t>
      </w:r>
    </w:p>
    <w:p w14:paraId="0524908B" w14:textId="77777777" w:rsidR="00507376" w:rsidRDefault="00507376" w:rsidP="00507376">
      <w:pPr>
        <w:pStyle w:val="Bezmezer"/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6C9D3D9" w14:textId="77777777" w:rsidR="00507376" w:rsidRPr="00F54A5A" w:rsidRDefault="00507376" w:rsidP="00507376">
      <w:pPr>
        <w:pStyle w:val="Bezmezer"/>
        <w:jc w:val="both"/>
        <w:rPr>
          <w:rFonts w:ascii="Tahoma" w:hAnsi="Tahoma" w:cs="Tahoma"/>
          <w:color w:val="000000"/>
          <w:u w:val="single"/>
        </w:rPr>
      </w:pPr>
      <w:r w:rsidRPr="00F54A5A">
        <w:rPr>
          <w:rFonts w:ascii="Tahoma" w:hAnsi="Tahoma" w:cs="Tahoma"/>
          <w:color w:val="000000"/>
          <w:u w:val="single"/>
        </w:rPr>
        <w:t>Žáci mají povinnost:</w:t>
      </w:r>
    </w:p>
    <w:p w14:paraId="5D683464" w14:textId="77777777" w:rsidR="00507376" w:rsidRPr="00B25BA1" w:rsidRDefault="00507376" w:rsidP="00507376">
      <w:pPr>
        <w:pStyle w:val="Bezmezer"/>
        <w:rPr>
          <w:rFonts w:ascii="Tahoma" w:hAnsi="Tahoma" w:cs="Tahoma"/>
          <w:color w:val="000000"/>
        </w:rPr>
      </w:pPr>
    </w:p>
    <w:p w14:paraId="7858F92A" w14:textId="77777777" w:rsidR="00507376" w:rsidRPr="00B5176A" w:rsidRDefault="00507376" w:rsidP="0050737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3CB3E1C5" w14:textId="77777777" w:rsidR="003B71AF" w:rsidRPr="00B5176A" w:rsidRDefault="003B71AF" w:rsidP="00507376">
      <w:pPr>
        <w:pStyle w:val="Bezmezer"/>
        <w:ind w:left="142" w:hanging="142"/>
        <w:rPr>
          <w:rFonts w:ascii="Tahoma" w:hAnsi="Tahoma" w:cs="Tahoma"/>
        </w:rPr>
      </w:pPr>
    </w:p>
    <w:p w14:paraId="085BB214" w14:textId="06D9CFC7" w:rsidR="00507376" w:rsidRPr="00B5176A" w:rsidRDefault="00507376" w:rsidP="0050737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>- V případě nařízení distanční výuky se řídit právní úpravou</w:t>
      </w:r>
      <w:r w:rsidR="003B71AF" w:rsidRPr="00B5176A">
        <w:rPr>
          <w:rFonts w:ascii="Tahoma" w:hAnsi="Tahoma" w:cs="Tahoma"/>
        </w:rPr>
        <w:t>, opatřeními</w:t>
      </w:r>
      <w:r w:rsidRPr="00B5176A">
        <w:rPr>
          <w:rFonts w:ascii="Tahoma" w:hAnsi="Tahoma" w:cs="Tahoma"/>
        </w:rPr>
        <w:t xml:space="preserve"> a pokyny Ministerstva školství, mládeže a tělovýchovy a pedagogů. </w:t>
      </w:r>
    </w:p>
    <w:p w14:paraId="40CB5972" w14:textId="77777777" w:rsidR="00507376" w:rsidRPr="00B5176A" w:rsidRDefault="00507376" w:rsidP="00507376">
      <w:pPr>
        <w:pStyle w:val="Bezmezer"/>
        <w:rPr>
          <w:rFonts w:ascii="Tahoma" w:hAnsi="Tahoma" w:cs="Tahoma"/>
        </w:rPr>
      </w:pPr>
    </w:p>
    <w:p w14:paraId="4391D619" w14:textId="77777777" w:rsidR="00507376" w:rsidRPr="00B5176A" w:rsidRDefault="00507376" w:rsidP="00507376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Práva a povinnosti zákonných zástupců žáka</w:t>
      </w:r>
    </w:p>
    <w:p w14:paraId="39DF87D7" w14:textId="77777777" w:rsidR="008B4831" w:rsidRPr="00B5176A" w:rsidRDefault="008B4831" w:rsidP="008B4831">
      <w:pPr>
        <w:pStyle w:val="Bezmezer"/>
        <w:numPr>
          <w:ilvl w:val="1"/>
          <w:numId w:val="1"/>
        </w:numPr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zákonných zástupců žáka</w:t>
      </w:r>
    </w:p>
    <w:p w14:paraId="51FB2289" w14:textId="77777777" w:rsidR="00507376" w:rsidRPr="00B5176A" w:rsidRDefault="00507376" w:rsidP="00507376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2A68B8EA" w14:textId="77777777" w:rsidR="00507376" w:rsidRPr="00B5176A" w:rsidRDefault="00507376" w:rsidP="00507376">
      <w:pPr>
        <w:pStyle w:val="Bezmezer"/>
        <w:jc w:val="both"/>
        <w:rPr>
          <w:rFonts w:ascii="Tahoma" w:hAnsi="Tahoma" w:cs="Tahoma"/>
          <w:u w:val="single"/>
        </w:rPr>
      </w:pPr>
      <w:r w:rsidRPr="00B5176A">
        <w:rPr>
          <w:rFonts w:ascii="Tahoma" w:hAnsi="Tahoma" w:cs="Tahoma"/>
          <w:u w:val="single"/>
        </w:rPr>
        <w:t>Zákonní zástupci žáků mají povinnost:</w:t>
      </w:r>
    </w:p>
    <w:p w14:paraId="0E8AA601" w14:textId="77777777" w:rsidR="00507376" w:rsidRPr="00B5176A" w:rsidRDefault="00507376" w:rsidP="00507376">
      <w:pPr>
        <w:pStyle w:val="Bezmezer"/>
        <w:jc w:val="both"/>
        <w:rPr>
          <w:rFonts w:ascii="Tahoma" w:hAnsi="Tahoma" w:cs="Tahoma"/>
          <w:u w:val="single"/>
        </w:rPr>
      </w:pPr>
    </w:p>
    <w:p w14:paraId="1B1B7F35" w14:textId="58191DF8" w:rsidR="00507376" w:rsidRPr="00B5176A" w:rsidRDefault="00507376" w:rsidP="00507376">
      <w:pPr>
        <w:pStyle w:val="Bezmezer"/>
        <w:rPr>
          <w:rFonts w:ascii="Tahoma" w:hAnsi="Tahoma" w:cs="Tahoma"/>
        </w:rPr>
      </w:pPr>
      <w:r w:rsidRPr="00B5176A">
        <w:rPr>
          <w:rFonts w:ascii="Tahoma" w:hAnsi="Tahoma" w:cs="Tahoma"/>
        </w:rPr>
        <w:t>- Zajistit, aby žák dochá</w:t>
      </w:r>
      <w:r w:rsidR="007A2291" w:rsidRPr="00B5176A">
        <w:rPr>
          <w:rFonts w:ascii="Tahoma" w:hAnsi="Tahoma" w:cs="Tahoma"/>
        </w:rPr>
        <w:t>zel do školy, jen když je zdravý</w:t>
      </w:r>
      <w:r w:rsidRPr="00B5176A">
        <w:rPr>
          <w:rFonts w:ascii="Tahoma" w:hAnsi="Tahoma" w:cs="Tahoma"/>
        </w:rPr>
        <w:t xml:space="preserve">. </w:t>
      </w:r>
    </w:p>
    <w:p w14:paraId="7A07091D" w14:textId="77777777" w:rsidR="003B71AF" w:rsidRPr="00B5176A" w:rsidRDefault="003B71AF" w:rsidP="00507376">
      <w:pPr>
        <w:pStyle w:val="Bezmezer"/>
        <w:rPr>
          <w:rFonts w:ascii="Tahoma" w:hAnsi="Tahoma" w:cs="Tahoma"/>
        </w:rPr>
      </w:pPr>
    </w:p>
    <w:p w14:paraId="08EBCCC1" w14:textId="77777777" w:rsidR="00507376" w:rsidRPr="00B5176A" w:rsidRDefault="00507376" w:rsidP="0050737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V souvislosti se vzděláváním žáků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   a provozní pravidla a opatření Ministerstva školství, mládeže a tělovýchovy, Ministerstva zdravotnictví, krajské hygienické stanice a ředitele školy.</w:t>
      </w:r>
    </w:p>
    <w:p w14:paraId="7AF5A47A" w14:textId="77777777" w:rsidR="003B71AF" w:rsidRPr="00B5176A" w:rsidRDefault="003B71AF" w:rsidP="00507376">
      <w:pPr>
        <w:pStyle w:val="Bezmezer"/>
        <w:ind w:left="142" w:hanging="142"/>
        <w:rPr>
          <w:rFonts w:ascii="Tahoma" w:hAnsi="Tahoma" w:cs="Tahoma"/>
        </w:rPr>
      </w:pPr>
    </w:p>
    <w:p w14:paraId="591AB9F0" w14:textId="6D04B399" w:rsidR="00507376" w:rsidRPr="00B5176A" w:rsidRDefault="00507376" w:rsidP="0050737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>- V případě nařízení distanční výuky se řídit právní úpravou</w:t>
      </w:r>
      <w:r w:rsidR="003B71AF" w:rsidRPr="00B5176A">
        <w:rPr>
          <w:rFonts w:ascii="Tahoma" w:hAnsi="Tahoma" w:cs="Tahoma"/>
        </w:rPr>
        <w:t>, opatřeními</w:t>
      </w:r>
      <w:r w:rsidRPr="00B5176A">
        <w:rPr>
          <w:rFonts w:ascii="Tahoma" w:hAnsi="Tahoma" w:cs="Tahoma"/>
        </w:rPr>
        <w:t xml:space="preserve"> a pokyny Ministerstva školství, mládeže a tělovýchovy a pedagogů.</w:t>
      </w:r>
    </w:p>
    <w:p w14:paraId="715C245F" w14:textId="77777777" w:rsidR="00507376" w:rsidRPr="00B5176A" w:rsidRDefault="00507376" w:rsidP="00507376">
      <w:pPr>
        <w:pStyle w:val="Bezmezer"/>
        <w:rPr>
          <w:rFonts w:ascii="Tahoma" w:hAnsi="Tahoma" w:cs="Tahoma"/>
        </w:rPr>
      </w:pPr>
    </w:p>
    <w:p w14:paraId="1D61AE3A" w14:textId="77777777" w:rsidR="00507376" w:rsidRPr="00B5176A" w:rsidRDefault="00507376" w:rsidP="00507376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Práva a povinnosti pedagogických pracovníků</w:t>
      </w:r>
    </w:p>
    <w:p w14:paraId="1C6A4045" w14:textId="77777777" w:rsidR="00507376" w:rsidRPr="00B5176A" w:rsidRDefault="00507376" w:rsidP="00507376">
      <w:pPr>
        <w:pStyle w:val="Bezmezer"/>
        <w:numPr>
          <w:ilvl w:val="1"/>
          <w:numId w:val="1"/>
        </w:numPr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pedagogických pracovníků</w:t>
      </w:r>
    </w:p>
    <w:p w14:paraId="333045E6" w14:textId="77777777" w:rsidR="00507376" w:rsidRPr="00B5176A" w:rsidRDefault="00507376" w:rsidP="00507376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5DF6502F" w14:textId="43072E74" w:rsidR="00507376" w:rsidRPr="00B5176A" w:rsidRDefault="002B45EF" w:rsidP="00507376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Pedagogičtí pracovníci mají povinnost</w:t>
      </w:r>
      <w:r w:rsidR="00507376" w:rsidRPr="00B5176A">
        <w:rPr>
          <w:rFonts w:ascii="Tahoma" w:hAnsi="Tahoma" w:cs="Tahoma"/>
          <w:u w:val="single"/>
        </w:rPr>
        <w:t>:</w:t>
      </w:r>
    </w:p>
    <w:p w14:paraId="4D6F0DCA" w14:textId="77777777" w:rsidR="00507376" w:rsidRPr="00B5176A" w:rsidRDefault="00507376" w:rsidP="00507376">
      <w:pPr>
        <w:pStyle w:val="Bezmezer"/>
        <w:jc w:val="both"/>
        <w:rPr>
          <w:rFonts w:ascii="Tahoma" w:hAnsi="Tahoma" w:cs="Tahoma"/>
        </w:rPr>
      </w:pPr>
    </w:p>
    <w:p w14:paraId="690A0572" w14:textId="77777777" w:rsidR="00507376" w:rsidRPr="00B5176A" w:rsidRDefault="00507376" w:rsidP="0050737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144C0ADC" w14:textId="77777777" w:rsidR="003B71AF" w:rsidRPr="00B5176A" w:rsidRDefault="003B71AF" w:rsidP="00507376">
      <w:pPr>
        <w:pStyle w:val="Bezmezer"/>
        <w:ind w:left="142" w:hanging="142"/>
        <w:rPr>
          <w:rFonts w:ascii="Tahoma" w:hAnsi="Tahoma" w:cs="Tahoma"/>
        </w:rPr>
      </w:pPr>
    </w:p>
    <w:p w14:paraId="407FDFE0" w14:textId="686AD829" w:rsidR="00507376" w:rsidRPr="00B5176A" w:rsidRDefault="00507376" w:rsidP="0050737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V případě nařízení distanční výuky se řídit právní úpravou, </w:t>
      </w:r>
      <w:r w:rsidR="003B71AF" w:rsidRPr="00B5176A">
        <w:rPr>
          <w:rFonts w:ascii="Tahoma" w:hAnsi="Tahoma" w:cs="Tahoma"/>
        </w:rPr>
        <w:t xml:space="preserve">opatřeními a </w:t>
      </w:r>
      <w:r w:rsidRPr="00B5176A">
        <w:rPr>
          <w:rFonts w:ascii="Tahoma" w:hAnsi="Tahoma" w:cs="Tahoma"/>
        </w:rPr>
        <w:t>pokyny Ministerstva školství, mládeže a tělovýchovy a ředitele školy.</w:t>
      </w:r>
    </w:p>
    <w:p w14:paraId="04BC58B7" w14:textId="77777777" w:rsidR="00507376" w:rsidRPr="00B5176A" w:rsidRDefault="00507376" w:rsidP="00507376">
      <w:pPr>
        <w:pStyle w:val="Bezmezer"/>
        <w:rPr>
          <w:rFonts w:ascii="Tahoma" w:hAnsi="Tahoma" w:cs="Tahoma"/>
        </w:rPr>
      </w:pPr>
    </w:p>
    <w:p w14:paraId="7C25C663" w14:textId="77777777" w:rsidR="00D13E45" w:rsidRPr="00B5176A" w:rsidRDefault="00D13E45" w:rsidP="00507376">
      <w:pPr>
        <w:pStyle w:val="Bezmezer"/>
        <w:rPr>
          <w:rFonts w:ascii="Tahoma" w:hAnsi="Tahoma" w:cs="Tahoma"/>
        </w:rPr>
      </w:pPr>
    </w:p>
    <w:p w14:paraId="09CBAE59" w14:textId="77777777" w:rsidR="00C55066" w:rsidRPr="00B5176A" w:rsidRDefault="00C55066" w:rsidP="00507376">
      <w:pPr>
        <w:pStyle w:val="Bezmezer"/>
        <w:rPr>
          <w:rFonts w:ascii="Tahoma" w:hAnsi="Tahoma" w:cs="Tahoma"/>
        </w:rPr>
      </w:pPr>
    </w:p>
    <w:p w14:paraId="65EC4CC5" w14:textId="77777777" w:rsidR="00C55066" w:rsidRPr="00B5176A" w:rsidRDefault="00C55066" w:rsidP="00507376">
      <w:pPr>
        <w:pStyle w:val="Bezmezer"/>
        <w:rPr>
          <w:rFonts w:ascii="Tahoma" w:hAnsi="Tahoma" w:cs="Tahoma"/>
        </w:rPr>
      </w:pPr>
    </w:p>
    <w:p w14:paraId="778BE881" w14:textId="2F34ECF2" w:rsidR="00BA1034" w:rsidRPr="00B5176A" w:rsidRDefault="00BA1034" w:rsidP="008B4831">
      <w:pPr>
        <w:pStyle w:val="Bezmezer"/>
        <w:numPr>
          <w:ilvl w:val="0"/>
          <w:numId w:val="1"/>
        </w:numPr>
        <w:jc w:val="both"/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lastRenderedPageBreak/>
        <w:t>Povinnosti nepedagogických pracovníků</w:t>
      </w:r>
    </w:p>
    <w:p w14:paraId="4D638B62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7EE70571" w14:textId="5A9A9BFC" w:rsidR="00BA1034" w:rsidRPr="00B5176A" w:rsidRDefault="00BA1034" w:rsidP="00BA1034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Nepedagogičtí pracovníci mají povinnost:</w:t>
      </w:r>
    </w:p>
    <w:p w14:paraId="7FC8ADE4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</w:rPr>
      </w:pPr>
    </w:p>
    <w:p w14:paraId="50C40F1E" w14:textId="77777777" w:rsidR="00BA1034" w:rsidRPr="00B5176A" w:rsidRDefault="00BA1034" w:rsidP="00BA1034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5038D181" w14:textId="77777777" w:rsidR="00D13E45" w:rsidRPr="00B5176A" w:rsidRDefault="00D13E45" w:rsidP="00507376">
      <w:pPr>
        <w:pStyle w:val="Bezmezer"/>
        <w:rPr>
          <w:rFonts w:ascii="Tahoma" w:hAnsi="Tahoma" w:cs="Tahoma"/>
        </w:rPr>
      </w:pPr>
    </w:p>
    <w:p w14:paraId="17686BB5" w14:textId="63B172F3" w:rsidR="00F34547" w:rsidRPr="00B5176A" w:rsidRDefault="00113CDD">
      <w:pPr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5</w:t>
      </w:r>
      <w:r w:rsidR="002445D4" w:rsidRPr="00B5176A">
        <w:rPr>
          <w:rFonts w:ascii="Tahoma" w:hAnsi="Tahoma" w:cs="Tahoma"/>
          <w:b/>
          <w:bCs/>
          <w:sz w:val="28"/>
          <w:szCs w:val="28"/>
        </w:rPr>
        <w:t>. Hodnocení žáků</w:t>
      </w:r>
    </w:p>
    <w:p w14:paraId="21BAAB14" w14:textId="66ACA5F2" w:rsidR="002445D4" w:rsidRPr="00B5176A" w:rsidRDefault="007064E2" w:rsidP="00FB75DC">
      <w:pPr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>- Vedle klasifikace škola využívá formativní hodnocení.</w:t>
      </w:r>
      <w:r w:rsidR="00FB75DC" w:rsidRPr="00B5176A">
        <w:rPr>
          <w:rFonts w:ascii="Tahoma" w:hAnsi="Tahoma" w:cs="Tahoma"/>
        </w:rPr>
        <w:t xml:space="preserve"> Základem formativního hodnocení je stanovení cílů vzdělávání, kterých by měl žák dosáhnout a vymezení kritérií, podle kterých se hodnotí dosažení cíle.</w:t>
      </w:r>
    </w:p>
    <w:p w14:paraId="749E7723" w14:textId="7768545B" w:rsidR="007064E2" w:rsidRPr="00B5176A" w:rsidRDefault="007064E2" w:rsidP="007064E2">
      <w:pPr>
        <w:pStyle w:val="Default"/>
        <w:spacing w:after="85"/>
        <w:ind w:left="142" w:hanging="142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  <w:sz w:val="22"/>
          <w:szCs w:val="22"/>
        </w:rPr>
        <w:t xml:space="preserve">- Formativní hodnocení je především průběžné hodnocení, které dává informaci žákovi i učiteli o aktuálním stavu učení (co již zvládá samostatně či s dopomocí, kde má ještě problémy, co je třeba zlepšit). Doporučuje také žákům, co je potřeba dělat, aby dosáhli stanovených cílů vzdělávání. </w:t>
      </w:r>
    </w:p>
    <w:p w14:paraId="7E4D7D83" w14:textId="58A5290F" w:rsidR="007064E2" w:rsidRPr="00B5176A" w:rsidRDefault="007064E2" w:rsidP="007064E2">
      <w:pPr>
        <w:pStyle w:val="Default"/>
        <w:ind w:left="142" w:hanging="142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  <w:sz w:val="22"/>
          <w:szCs w:val="22"/>
        </w:rPr>
        <w:t xml:space="preserve">- Formativní hodnocení lze použít i jako hodnocení výsledků vzdělávání na konci prvního i druhého pololetí, především ve výchovných předmětech. </w:t>
      </w:r>
    </w:p>
    <w:p w14:paraId="44496018" w14:textId="77777777" w:rsidR="003B71AF" w:rsidRPr="00B5176A" w:rsidRDefault="003B71AF" w:rsidP="007064E2">
      <w:pPr>
        <w:pStyle w:val="Default"/>
        <w:ind w:left="142" w:hanging="142"/>
        <w:rPr>
          <w:rFonts w:ascii="Tahoma" w:hAnsi="Tahoma" w:cs="Tahoma"/>
          <w:color w:val="auto"/>
          <w:sz w:val="22"/>
          <w:szCs w:val="22"/>
        </w:rPr>
      </w:pPr>
    </w:p>
    <w:p w14:paraId="4DF84376" w14:textId="77777777" w:rsidR="003B71AF" w:rsidRPr="00B5176A" w:rsidRDefault="00AE6C91" w:rsidP="00AE6C91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</w:rPr>
        <w:t xml:space="preserve">- </w:t>
      </w:r>
      <w:r w:rsidRPr="00B5176A">
        <w:rPr>
          <w:rFonts w:ascii="Tahoma" w:hAnsi="Tahoma" w:cs="Tahoma"/>
          <w:color w:val="auto"/>
          <w:sz w:val="22"/>
          <w:szCs w:val="22"/>
        </w:rPr>
        <w:t>Používá se i pro hodnocení klíčových kompetencí a cílů vzdělávání.</w:t>
      </w:r>
    </w:p>
    <w:p w14:paraId="03E62001" w14:textId="4840D3B8" w:rsidR="00AE6C91" w:rsidRPr="00B5176A" w:rsidRDefault="00AE6C91" w:rsidP="00AE6C91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E6683CE" w14:textId="07E93D6D" w:rsidR="00AE6C91" w:rsidRPr="00B5176A" w:rsidRDefault="00AE6C91" w:rsidP="00AE6C91">
      <w:pPr>
        <w:pStyle w:val="Default"/>
        <w:ind w:left="142" w:hanging="142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  <w:sz w:val="22"/>
          <w:szCs w:val="22"/>
        </w:rPr>
        <w:t xml:space="preserve">- V případě distančního vzdělávání v důsledku mimořádného stavu užívají vyučující výhradně formativní způsob hodnocení průběhu a výsledků vzdělávání. </w:t>
      </w:r>
    </w:p>
    <w:p w14:paraId="25601477" w14:textId="2DDB4D94" w:rsidR="002445D4" w:rsidRPr="00B5176A" w:rsidRDefault="002445D4">
      <w:pPr>
        <w:rPr>
          <w:rFonts w:ascii="Tahoma" w:hAnsi="Tahoma" w:cs="Tahoma"/>
        </w:rPr>
      </w:pPr>
    </w:p>
    <w:p w14:paraId="7BCB3031" w14:textId="4F1A0D48" w:rsidR="003B71AF" w:rsidRPr="00B5176A" w:rsidRDefault="003B71AF" w:rsidP="00113CDD">
      <w:pPr>
        <w:pStyle w:val="Odstavecseseznamem"/>
        <w:numPr>
          <w:ilvl w:val="0"/>
          <w:numId w:val="21"/>
        </w:numPr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Omlouvání žáků v případě vzdělávání distančním způsobem</w:t>
      </w:r>
    </w:p>
    <w:p w14:paraId="3D041B19" w14:textId="0D0DB4FF" w:rsidR="00157ADE" w:rsidRPr="00B5176A" w:rsidRDefault="003B71AF" w:rsidP="00157AD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</w:rPr>
        <w:t>-</w:t>
      </w:r>
      <w:r w:rsidR="00157ADE" w:rsidRPr="00B5176A">
        <w:rPr>
          <w:rFonts w:ascii="Tahoma" w:hAnsi="Tahoma" w:cs="Tahoma"/>
          <w:color w:val="auto"/>
        </w:rPr>
        <w:t xml:space="preserve"> </w:t>
      </w:r>
      <w:r w:rsidR="002C7FB9" w:rsidRPr="00B5176A">
        <w:rPr>
          <w:rFonts w:ascii="Tahoma" w:hAnsi="Tahoma" w:cs="Tahoma"/>
          <w:color w:val="auto"/>
        </w:rPr>
        <w:t>Z</w:t>
      </w:r>
      <w:r w:rsidR="00157ADE" w:rsidRPr="00B5176A">
        <w:rPr>
          <w:rFonts w:ascii="Tahoma" w:hAnsi="Tahoma" w:cs="Tahoma"/>
          <w:color w:val="auto"/>
          <w:sz w:val="22"/>
          <w:szCs w:val="22"/>
        </w:rPr>
        <w:t xml:space="preserve">ákonný zástupce žáka </w:t>
      </w:r>
      <w:r w:rsidR="00DC2210" w:rsidRPr="00B5176A">
        <w:rPr>
          <w:rFonts w:ascii="Tahoma" w:hAnsi="Tahoma" w:cs="Tahoma"/>
          <w:color w:val="auto"/>
          <w:sz w:val="22"/>
          <w:szCs w:val="22"/>
        </w:rPr>
        <w:t xml:space="preserve">je </w:t>
      </w:r>
      <w:r w:rsidR="00157ADE" w:rsidRPr="00B5176A">
        <w:rPr>
          <w:rFonts w:ascii="Tahoma" w:hAnsi="Tahoma" w:cs="Tahoma"/>
          <w:color w:val="auto"/>
          <w:sz w:val="22"/>
          <w:szCs w:val="22"/>
        </w:rPr>
        <w:t xml:space="preserve">povinen doložit důvody nepřítomnosti žáka ve vyučování nejpozději do 3 kalendářních dnů od počátku nepřítomnosti žáka. Omluvení se provádí </w:t>
      </w:r>
      <w:r w:rsidR="00DC2210" w:rsidRPr="00B5176A">
        <w:rPr>
          <w:rFonts w:ascii="Tahoma" w:hAnsi="Tahoma" w:cs="Tahoma"/>
          <w:color w:val="auto"/>
          <w:sz w:val="22"/>
          <w:szCs w:val="22"/>
        </w:rPr>
        <w:t xml:space="preserve">třídnímu učiteli </w:t>
      </w:r>
      <w:r w:rsidR="00157ADE" w:rsidRPr="00B5176A">
        <w:rPr>
          <w:rFonts w:ascii="Tahoma" w:hAnsi="Tahoma" w:cs="Tahoma"/>
          <w:color w:val="auto"/>
          <w:sz w:val="22"/>
          <w:szCs w:val="22"/>
        </w:rPr>
        <w:t>e-mailem</w:t>
      </w:r>
      <w:r w:rsidR="00DC2210" w:rsidRPr="00B5176A">
        <w:rPr>
          <w:rFonts w:ascii="Tahoma" w:hAnsi="Tahoma" w:cs="Tahoma"/>
          <w:color w:val="auto"/>
          <w:sz w:val="22"/>
          <w:szCs w:val="22"/>
        </w:rPr>
        <w:t>, telefonicky či jiným dohodnutým způsobem</w:t>
      </w:r>
      <w:r w:rsidR="00157ADE" w:rsidRPr="00B5176A">
        <w:rPr>
          <w:rFonts w:ascii="Tahoma" w:hAnsi="Tahoma" w:cs="Tahoma"/>
          <w:color w:val="auto"/>
          <w:sz w:val="22"/>
          <w:szCs w:val="22"/>
        </w:rPr>
        <w:t>.</w:t>
      </w:r>
    </w:p>
    <w:p w14:paraId="68749048" w14:textId="77777777" w:rsidR="00C55F36" w:rsidRPr="00B5176A" w:rsidRDefault="00C55F36" w:rsidP="003B71AF">
      <w:pPr>
        <w:ind w:left="60"/>
        <w:rPr>
          <w:rFonts w:ascii="Tahoma" w:hAnsi="Tahoma" w:cs="Tahoma"/>
        </w:rPr>
      </w:pPr>
    </w:p>
    <w:p w14:paraId="4BED218E" w14:textId="61E56304" w:rsidR="003B71AF" w:rsidRPr="00B5176A" w:rsidRDefault="00157ADE" w:rsidP="003B71AF">
      <w:pPr>
        <w:ind w:left="60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</w:t>
      </w:r>
      <w:r w:rsidR="003B71AF" w:rsidRPr="00B5176A">
        <w:rPr>
          <w:rFonts w:ascii="Tahoma" w:hAnsi="Tahoma" w:cs="Tahoma"/>
        </w:rPr>
        <w:t>Předem známou neúčast žáka omlouvá zákonný zástupce žáka třídnímu učiteli s uvedením důvodu.</w:t>
      </w:r>
    </w:p>
    <w:p w14:paraId="531F3B12" w14:textId="7BB13B1D" w:rsidR="00157ADE" w:rsidRPr="00B5176A" w:rsidRDefault="003B71AF" w:rsidP="00157AD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</w:rPr>
        <w:t xml:space="preserve">- </w:t>
      </w:r>
      <w:r w:rsidR="00157ADE" w:rsidRPr="00B5176A">
        <w:rPr>
          <w:rFonts w:ascii="Tahoma" w:hAnsi="Tahoma" w:cs="Tahoma"/>
          <w:color w:val="auto"/>
          <w:sz w:val="22"/>
          <w:szCs w:val="22"/>
        </w:rPr>
        <w:t xml:space="preserve">Ve výjimečných, odůvodněných případech má škola právo vyžadovat na omluvu nepřítomnosti žáka lékařské potvrzení. </w:t>
      </w:r>
    </w:p>
    <w:p w14:paraId="5935D034" w14:textId="77777777" w:rsidR="00157ADE" w:rsidRPr="00B5176A" w:rsidRDefault="00157ADE" w:rsidP="00157AD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528B831D" w14:textId="1D7D14FD" w:rsidR="00562673" w:rsidRPr="00B5176A" w:rsidRDefault="00562673" w:rsidP="00562673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 w:rsidRPr="00B5176A">
        <w:rPr>
          <w:rFonts w:ascii="Tahoma" w:hAnsi="Tahoma" w:cs="Tahoma"/>
          <w:b/>
          <w:sz w:val="28"/>
          <w:szCs w:val="28"/>
        </w:rPr>
        <w:t>Vnitřní řád školní družiny</w:t>
      </w:r>
    </w:p>
    <w:p w14:paraId="177A2D47" w14:textId="2ACDD7EA" w:rsidR="00562673" w:rsidRPr="00B5176A" w:rsidRDefault="00562673" w:rsidP="00562673">
      <w:pPr>
        <w:pStyle w:val="Bezmezer"/>
        <w:numPr>
          <w:ilvl w:val="0"/>
          <w:numId w:val="5"/>
        </w:numPr>
        <w:ind w:left="426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žáků</w:t>
      </w:r>
    </w:p>
    <w:p w14:paraId="4527B25E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1EF2951F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  <w:u w:val="single"/>
        </w:rPr>
      </w:pPr>
      <w:r w:rsidRPr="00B5176A">
        <w:rPr>
          <w:rFonts w:ascii="Tahoma" w:hAnsi="Tahoma" w:cs="Tahoma"/>
          <w:u w:val="single"/>
        </w:rPr>
        <w:t>Žáci mají povinnost:</w:t>
      </w:r>
    </w:p>
    <w:p w14:paraId="5B4F78FD" w14:textId="77777777" w:rsidR="00562673" w:rsidRPr="00B5176A" w:rsidRDefault="00562673" w:rsidP="00562673">
      <w:pPr>
        <w:pStyle w:val="Bezmezer"/>
        <w:rPr>
          <w:rFonts w:ascii="Tahoma" w:hAnsi="Tahoma" w:cs="Tahoma"/>
        </w:rPr>
      </w:pPr>
    </w:p>
    <w:p w14:paraId="12E15AA1" w14:textId="77777777" w:rsidR="00562673" w:rsidRPr="00B5176A" w:rsidRDefault="00562673" w:rsidP="00562673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00B7A291" w14:textId="1FE44C33" w:rsidR="003B71AF" w:rsidRPr="00B5176A" w:rsidRDefault="003B71AF" w:rsidP="003B71AF">
      <w:pPr>
        <w:ind w:left="60"/>
        <w:rPr>
          <w:rFonts w:ascii="Tahoma" w:hAnsi="Tahoma" w:cs="Tahoma"/>
        </w:rPr>
      </w:pPr>
    </w:p>
    <w:p w14:paraId="588D9468" w14:textId="77777777" w:rsidR="003D3A6C" w:rsidRPr="00B5176A" w:rsidRDefault="003D3A6C" w:rsidP="003B71AF">
      <w:pPr>
        <w:ind w:left="60"/>
        <w:rPr>
          <w:rFonts w:ascii="Tahoma" w:hAnsi="Tahoma" w:cs="Tahoma"/>
        </w:rPr>
      </w:pPr>
    </w:p>
    <w:p w14:paraId="4BFEBD24" w14:textId="0ADEA83D" w:rsidR="00562673" w:rsidRPr="00B5176A" w:rsidRDefault="00562673" w:rsidP="00562673">
      <w:pPr>
        <w:pStyle w:val="Bezmezer"/>
        <w:numPr>
          <w:ilvl w:val="0"/>
          <w:numId w:val="5"/>
        </w:numPr>
        <w:ind w:left="426" w:hanging="284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lastRenderedPageBreak/>
        <w:t>Povinnosti pedagogických pracovníků</w:t>
      </w:r>
    </w:p>
    <w:p w14:paraId="06AAD976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3343A7F1" w14:textId="77777777" w:rsidR="002B45EF" w:rsidRPr="00B5176A" w:rsidRDefault="002B45EF" w:rsidP="002B45EF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Pedagogičtí pracovníci mají povinnost:</w:t>
      </w:r>
    </w:p>
    <w:p w14:paraId="3B7C4E7D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</w:rPr>
      </w:pPr>
    </w:p>
    <w:p w14:paraId="2ADBE40F" w14:textId="77777777" w:rsidR="00562673" w:rsidRPr="00B5176A" w:rsidRDefault="00562673" w:rsidP="00562673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0A79FDB8" w14:textId="77777777" w:rsidR="003B71AF" w:rsidRPr="00B5176A" w:rsidRDefault="003B71AF" w:rsidP="003B71AF">
      <w:pPr>
        <w:ind w:left="60"/>
        <w:rPr>
          <w:rFonts w:ascii="Tahoma" w:hAnsi="Tahoma" w:cs="Tahoma"/>
          <w:b/>
          <w:bCs/>
          <w:sz w:val="28"/>
          <w:szCs w:val="28"/>
        </w:rPr>
      </w:pPr>
    </w:p>
    <w:p w14:paraId="754B649A" w14:textId="431092D2" w:rsidR="00BA1034" w:rsidRPr="00B5176A" w:rsidRDefault="00BA1034" w:rsidP="00BA1034">
      <w:pPr>
        <w:pStyle w:val="Bezmezer"/>
        <w:numPr>
          <w:ilvl w:val="0"/>
          <w:numId w:val="5"/>
        </w:numPr>
        <w:ind w:left="426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nepedagogických pracovníků</w:t>
      </w:r>
    </w:p>
    <w:p w14:paraId="685F54AA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2C3FED2D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Nepedagogičtí pracovníci mají povinnost:</w:t>
      </w:r>
    </w:p>
    <w:p w14:paraId="2B7AB502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</w:rPr>
      </w:pPr>
    </w:p>
    <w:p w14:paraId="1D7EE984" w14:textId="77777777" w:rsidR="00BA1034" w:rsidRPr="00B5176A" w:rsidRDefault="00BA1034" w:rsidP="00BA1034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5F967193" w14:textId="77777777" w:rsidR="002B45EF" w:rsidRPr="00B5176A" w:rsidRDefault="002B45EF" w:rsidP="003B71AF">
      <w:pPr>
        <w:ind w:left="60"/>
        <w:rPr>
          <w:rFonts w:ascii="Tahoma" w:hAnsi="Tahoma" w:cs="Tahoma"/>
          <w:b/>
          <w:bCs/>
          <w:sz w:val="28"/>
          <w:szCs w:val="28"/>
        </w:rPr>
      </w:pPr>
    </w:p>
    <w:p w14:paraId="7A25E1BE" w14:textId="128CFB13" w:rsidR="00562673" w:rsidRPr="00B5176A" w:rsidRDefault="00562673" w:rsidP="00562673">
      <w:pPr>
        <w:pStyle w:val="Bezmezer"/>
        <w:numPr>
          <w:ilvl w:val="0"/>
          <w:numId w:val="5"/>
        </w:numPr>
        <w:ind w:left="142" w:firstLine="0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zákonných zástupců žáka</w:t>
      </w:r>
    </w:p>
    <w:p w14:paraId="1A523D92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6010D424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  <w:u w:val="single"/>
        </w:rPr>
      </w:pPr>
      <w:r w:rsidRPr="00B5176A">
        <w:rPr>
          <w:rFonts w:ascii="Tahoma" w:hAnsi="Tahoma" w:cs="Tahoma"/>
          <w:u w:val="single"/>
        </w:rPr>
        <w:t>Zákonní zástupci žáků mají povinnost:</w:t>
      </w:r>
    </w:p>
    <w:p w14:paraId="00A75B93" w14:textId="77777777" w:rsidR="00562673" w:rsidRPr="00B5176A" w:rsidRDefault="00562673" w:rsidP="00562673">
      <w:pPr>
        <w:pStyle w:val="Bezmezer"/>
        <w:jc w:val="both"/>
        <w:rPr>
          <w:rFonts w:ascii="Tahoma" w:hAnsi="Tahoma" w:cs="Tahoma"/>
          <w:u w:val="single"/>
        </w:rPr>
      </w:pPr>
    </w:p>
    <w:p w14:paraId="2F70B87F" w14:textId="2E9EE3B4" w:rsidR="00562673" w:rsidRPr="00B5176A" w:rsidRDefault="00562673" w:rsidP="00562673">
      <w:pPr>
        <w:pStyle w:val="Bezmezer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Zajistit, aby žák docházel do školní družiny, jen když je zdravý. </w:t>
      </w:r>
    </w:p>
    <w:p w14:paraId="5D0DF70A" w14:textId="77777777" w:rsidR="003B71AF" w:rsidRPr="00B5176A" w:rsidRDefault="003B71AF">
      <w:pPr>
        <w:rPr>
          <w:rFonts w:ascii="Tahoma" w:hAnsi="Tahoma" w:cs="Tahoma"/>
        </w:rPr>
      </w:pPr>
    </w:p>
    <w:p w14:paraId="47C533A2" w14:textId="518B3E40" w:rsidR="00C55F36" w:rsidRPr="00B5176A" w:rsidRDefault="00C55F36" w:rsidP="00C55F36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 V souvislosti se vzděláváním žáků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     a provozní pravidla a opatření Ministerstva školství, mládeže a tělovýchovy, Ministerstva zdravotnictví, krajské hygienické stanice a ředitele školy.</w:t>
      </w:r>
    </w:p>
    <w:p w14:paraId="1964B6CA" w14:textId="77777777" w:rsidR="00C55F36" w:rsidRPr="00B5176A" w:rsidRDefault="00C55F36">
      <w:pPr>
        <w:rPr>
          <w:rFonts w:ascii="Tahoma" w:hAnsi="Tahoma" w:cs="Tahoma"/>
        </w:rPr>
      </w:pPr>
    </w:p>
    <w:p w14:paraId="4FFD8F2E" w14:textId="3D73F53C" w:rsidR="007D74CF" w:rsidRPr="00B5176A" w:rsidRDefault="007D74CF" w:rsidP="007D74C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 w:rsidRPr="00B5176A">
        <w:rPr>
          <w:rFonts w:ascii="Tahoma" w:hAnsi="Tahoma" w:cs="Tahoma"/>
          <w:b/>
          <w:sz w:val="28"/>
          <w:szCs w:val="28"/>
        </w:rPr>
        <w:t>Vnitřní řád školní jídelny</w:t>
      </w:r>
    </w:p>
    <w:p w14:paraId="492F4031" w14:textId="68A735C3" w:rsidR="007D74CF" w:rsidRPr="00B5176A" w:rsidRDefault="007D74CF" w:rsidP="007D74CF">
      <w:pPr>
        <w:pStyle w:val="Bezmezer"/>
        <w:numPr>
          <w:ilvl w:val="0"/>
          <w:numId w:val="10"/>
        </w:numPr>
        <w:ind w:left="142" w:firstLine="0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 xml:space="preserve">Povinnost žáků </w:t>
      </w:r>
    </w:p>
    <w:p w14:paraId="3F2AD12B" w14:textId="77777777" w:rsidR="007D74CF" w:rsidRPr="00B5176A" w:rsidRDefault="007D74CF" w:rsidP="007D74CF">
      <w:pPr>
        <w:pStyle w:val="Bezmezer"/>
        <w:ind w:left="720"/>
        <w:jc w:val="both"/>
        <w:rPr>
          <w:rFonts w:ascii="Tahoma" w:hAnsi="Tahoma" w:cs="Tahoma"/>
          <w:b/>
          <w:bCs/>
          <w:sz w:val="23"/>
          <w:szCs w:val="23"/>
        </w:rPr>
      </w:pPr>
    </w:p>
    <w:p w14:paraId="34BE6CB2" w14:textId="77777777" w:rsidR="007D74CF" w:rsidRPr="00B5176A" w:rsidRDefault="007D74CF" w:rsidP="007D74CF">
      <w:pPr>
        <w:pStyle w:val="Bezmezer"/>
        <w:jc w:val="both"/>
        <w:rPr>
          <w:rFonts w:ascii="Tahoma" w:hAnsi="Tahoma" w:cs="Tahoma"/>
          <w:u w:val="single"/>
        </w:rPr>
      </w:pPr>
      <w:r w:rsidRPr="00B5176A">
        <w:rPr>
          <w:rFonts w:ascii="Tahoma" w:hAnsi="Tahoma" w:cs="Tahoma"/>
          <w:u w:val="single"/>
        </w:rPr>
        <w:t>Žáci mají povinnost:</w:t>
      </w:r>
    </w:p>
    <w:p w14:paraId="085CBACA" w14:textId="77777777" w:rsidR="007D74CF" w:rsidRPr="00B5176A" w:rsidRDefault="007D74CF" w:rsidP="007D74CF">
      <w:pPr>
        <w:pStyle w:val="Bezmezer"/>
        <w:rPr>
          <w:rFonts w:ascii="Tahoma" w:hAnsi="Tahoma" w:cs="Tahoma"/>
        </w:rPr>
      </w:pPr>
    </w:p>
    <w:p w14:paraId="68768DDB" w14:textId="20DCC7BC" w:rsidR="007D74CF" w:rsidRPr="00B5176A" w:rsidRDefault="007D74CF" w:rsidP="007D74CF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 xml:space="preserve">, organizační a provozní pravidla a opatření Ministerstva školství, mládeže a tělovýchovy, Ministerstva zdravotnictví, krajské hygienické stanice a ředitele školy. </w:t>
      </w:r>
    </w:p>
    <w:p w14:paraId="61F21B75" w14:textId="77777777" w:rsidR="007D74CF" w:rsidRPr="00B5176A" w:rsidRDefault="007D74CF" w:rsidP="007D74CF">
      <w:pPr>
        <w:pStyle w:val="Bezmezer"/>
        <w:ind w:left="142" w:hanging="142"/>
        <w:rPr>
          <w:rFonts w:ascii="Tahoma" w:hAnsi="Tahoma" w:cs="Tahoma"/>
        </w:rPr>
      </w:pPr>
    </w:p>
    <w:p w14:paraId="43B5779F" w14:textId="77777777" w:rsidR="007D74CF" w:rsidRPr="00B5176A" w:rsidRDefault="007D74CF" w:rsidP="007D74CF">
      <w:pPr>
        <w:pStyle w:val="Bezmezer"/>
        <w:ind w:left="142" w:hanging="142"/>
        <w:rPr>
          <w:rFonts w:ascii="Tahoma" w:hAnsi="Tahoma" w:cs="Tahoma"/>
        </w:rPr>
      </w:pPr>
    </w:p>
    <w:p w14:paraId="53B6B669" w14:textId="7CE2D944" w:rsidR="007D74CF" w:rsidRPr="00B5176A" w:rsidRDefault="007D74CF" w:rsidP="007D74CF">
      <w:pPr>
        <w:pStyle w:val="Bezmezer"/>
        <w:numPr>
          <w:ilvl w:val="0"/>
          <w:numId w:val="10"/>
        </w:numPr>
        <w:ind w:left="426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 pracovníků</w:t>
      </w:r>
    </w:p>
    <w:p w14:paraId="4C14B240" w14:textId="77777777" w:rsidR="00562673" w:rsidRPr="00B5176A" w:rsidRDefault="00562673">
      <w:pPr>
        <w:rPr>
          <w:rFonts w:ascii="Tahoma" w:hAnsi="Tahoma" w:cs="Tahoma"/>
        </w:rPr>
      </w:pPr>
    </w:p>
    <w:p w14:paraId="07346872" w14:textId="4A1D42BF" w:rsidR="002B45EF" w:rsidRPr="00B5176A" w:rsidRDefault="002B45EF" w:rsidP="002B45EF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Pracovníci mají povinnost:</w:t>
      </w:r>
    </w:p>
    <w:p w14:paraId="08C84CBB" w14:textId="77777777" w:rsidR="002B45EF" w:rsidRPr="00B5176A" w:rsidRDefault="002B45EF">
      <w:pPr>
        <w:rPr>
          <w:rFonts w:ascii="Tahoma" w:hAnsi="Tahoma" w:cs="Tahoma"/>
        </w:rPr>
      </w:pPr>
    </w:p>
    <w:p w14:paraId="4AA0D04F" w14:textId="77777777" w:rsidR="00303D60" w:rsidRPr="00B5176A" w:rsidRDefault="007D74CF" w:rsidP="007D74CF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 xml:space="preserve">, organizační a provozní pravidla a opatření Ministerstva školství, mládeže a tělovýchovy, Ministerstva zdravotnictví, krajské hygienické stanice a ředitele školy. </w:t>
      </w:r>
    </w:p>
    <w:p w14:paraId="34B80FED" w14:textId="22513A2C" w:rsidR="007D74CF" w:rsidRPr="00B5176A" w:rsidRDefault="007D74CF" w:rsidP="007D74CF">
      <w:pPr>
        <w:pStyle w:val="Bezmezer"/>
        <w:ind w:left="142" w:hanging="142"/>
        <w:rPr>
          <w:rFonts w:ascii="Tahoma" w:hAnsi="Tahoma" w:cs="Tahoma"/>
        </w:rPr>
      </w:pPr>
    </w:p>
    <w:p w14:paraId="21317969" w14:textId="77777777" w:rsidR="00303D60" w:rsidRPr="00B5176A" w:rsidRDefault="00303D60" w:rsidP="007D74CF">
      <w:pPr>
        <w:pStyle w:val="Bezmezer"/>
        <w:ind w:left="142" w:hanging="142"/>
        <w:rPr>
          <w:rFonts w:ascii="Tahoma" w:hAnsi="Tahoma" w:cs="Tahoma"/>
        </w:rPr>
      </w:pPr>
    </w:p>
    <w:p w14:paraId="020B794E" w14:textId="77777777" w:rsidR="00303D60" w:rsidRPr="00B5176A" w:rsidRDefault="00303D60" w:rsidP="007D74CF">
      <w:pPr>
        <w:pStyle w:val="Bezmezer"/>
        <w:ind w:left="142" w:hanging="142"/>
        <w:rPr>
          <w:rFonts w:ascii="Tahoma" w:hAnsi="Tahoma" w:cs="Tahoma"/>
        </w:rPr>
      </w:pPr>
    </w:p>
    <w:p w14:paraId="167F1BC9" w14:textId="4FFA6300" w:rsidR="00BA1034" w:rsidRPr="00B5176A" w:rsidRDefault="00BA1034" w:rsidP="00BA103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 w:rsidRPr="00B5176A">
        <w:rPr>
          <w:rFonts w:ascii="Tahoma" w:hAnsi="Tahoma" w:cs="Tahoma"/>
          <w:b/>
          <w:sz w:val="28"/>
          <w:szCs w:val="28"/>
        </w:rPr>
        <w:lastRenderedPageBreak/>
        <w:t>Školní řád mateřské školy</w:t>
      </w:r>
    </w:p>
    <w:p w14:paraId="1CC7B9BC" w14:textId="77777777" w:rsidR="00BA1034" w:rsidRPr="00B5176A" w:rsidRDefault="00BA1034" w:rsidP="00BA1034">
      <w:pPr>
        <w:pStyle w:val="Odstavecseseznamem"/>
        <w:ind w:left="644"/>
        <w:rPr>
          <w:rFonts w:ascii="Tahoma" w:hAnsi="Tahoma" w:cs="Tahoma"/>
          <w:b/>
          <w:sz w:val="28"/>
          <w:szCs w:val="28"/>
        </w:rPr>
      </w:pPr>
    </w:p>
    <w:p w14:paraId="12383040" w14:textId="21895567" w:rsidR="00BA1034" w:rsidRPr="00B5176A" w:rsidRDefault="00BA1034" w:rsidP="008B4831">
      <w:pPr>
        <w:pStyle w:val="Odstavecseseznamem"/>
        <w:numPr>
          <w:ilvl w:val="0"/>
          <w:numId w:val="18"/>
        </w:numPr>
        <w:ind w:left="709" w:hanging="567"/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Práva a povinnosti dětí</w:t>
      </w:r>
    </w:p>
    <w:p w14:paraId="109FBB1B" w14:textId="38A46E7A" w:rsidR="00BA1034" w:rsidRPr="00B5176A" w:rsidRDefault="00BA1034" w:rsidP="00E84F10">
      <w:pPr>
        <w:pStyle w:val="Bezmezer"/>
        <w:numPr>
          <w:ilvl w:val="1"/>
          <w:numId w:val="20"/>
        </w:numPr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dětí</w:t>
      </w:r>
    </w:p>
    <w:p w14:paraId="5AD9A298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6A3F8C5D" w14:textId="5BB95168" w:rsidR="00BA1034" w:rsidRPr="00B5176A" w:rsidRDefault="00BA1034" w:rsidP="00BA1034">
      <w:pPr>
        <w:pStyle w:val="Bezmezer"/>
        <w:jc w:val="both"/>
        <w:rPr>
          <w:rFonts w:ascii="Tahoma" w:hAnsi="Tahoma" w:cs="Tahoma"/>
          <w:u w:val="single"/>
        </w:rPr>
      </w:pPr>
      <w:r w:rsidRPr="00B5176A">
        <w:rPr>
          <w:rFonts w:ascii="Tahoma" w:hAnsi="Tahoma" w:cs="Tahoma"/>
          <w:u w:val="single"/>
        </w:rPr>
        <w:t>Děti mají povinnost:</w:t>
      </w:r>
    </w:p>
    <w:p w14:paraId="22F8C240" w14:textId="77777777" w:rsidR="00BA1034" w:rsidRPr="00B5176A" w:rsidRDefault="00BA1034" w:rsidP="00BA1034">
      <w:pPr>
        <w:pStyle w:val="Bezmezer"/>
        <w:rPr>
          <w:rFonts w:ascii="Tahoma" w:hAnsi="Tahoma" w:cs="Tahoma"/>
        </w:rPr>
      </w:pPr>
    </w:p>
    <w:p w14:paraId="3C40CB65" w14:textId="77777777" w:rsidR="00BA1034" w:rsidRPr="00B5176A" w:rsidRDefault="00BA1034" w:rsidP="00BA1034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50C7D80D" w14:textId="77777777" w:rsidR="00F25A72" w:rsidRPr="00B5176A" w:rsidRDefault="00F25A72" w:rsidP="00BA1034">
      <w:pPr>
        <w:pStyle w:val="Bezmezer"/>
        <w:ind w:left="142" w:hanging="142"/>
        <w:rPr>
          <w:rFonts w:ascii="Tahoma" w:hAnsi="Tahoma" w:cs="Tahoma"/>
        </w:rPr>
      </w:pPr>
    </w:p>
    <w:p w14:paraId="13CEE4CB" w14:textId="3B366FAF" w:rsidR="00F25A72" w:rsidRPr="00B5176A" w:rsidRDefault="00F25A72" w:rsidP="00F25A72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V povinném předškolním vzdělávání v případě nařízení distanční výuky se řídit právní úpravou, opatřeními a pokyny Ministerstva školství, mládeže a tělovýchovy a pedagogů. </w:t>
      </w:r>
    </w:p>
    <w:p w14:paraId="032BFB78" w14:textId="77777777" w:rsidR="00F25A72" w:rsidRPr="00B5176A" w:rsidRDefault="00F25A72" w:rsidP="00F25A72">
      <w:pPr>
        <w:pStyle w:val="Bezmezer"/>
        <w:rPr>
          <w:rFonts w:ascii="Tahoma" w:hAnsi="Tahoma" w:cs="Tahoma"/>
        </w:rPr>
      </w:pPr>
    </w:p>
    <w:p w14:paraId="0E923AFB" w14:textId="10050253" w:rsidR="00BA1034" w:rsidRPr="00B5176A" w:rsidRDefault="00BA1034" w:rsidP="008B4831">
      <w:pPr>
        <w:pStyle w:val="Odstavecseseznamem"/>
        <w:numPr>
          <w:ilvl w:val="0"/>
          <w:numId w:val="18"/>
        </w:numPr>
        <w:ind w:left="993" w:hanging="851"/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 xml:space="preserve">Práva a povinnosti zákonných zástupců </w:t>
      </w:r>
      <w:r w:rsidR="00F25A72" w:rsidRPr="00B5176A">
        <w:rPr>
          <w:rFonts w:ascii="Tahoma" w:hAnsi="Tahoma" w:cs="Tahoma"/>
          <w:b/>
          <w:bCs/>
          <w:sz w:val="28"/>
          <w:szCs w:val="28"/>
        </w:rPr>
        <w:t>dítěte</w:t>
      </w:r>
    </w:p>
    <w:p w14:paraId="1AED7AFA" w14:textId="42357AD5" w:rsidR="00BA1034" w:rsidRPr="00B5176A" w:rsidRDefault="00BA1034" w:rsidP="00E84F10">
      <w:pPr>
        <w:pStyle w:val="Bezmezer"/>
        <w:numPr>
          <w:ilvl w:val="1"/>
          <w:numId w:val="10"/>
        </w:numPr>
        <w:ind w:left="993" w:hanging="851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 xml:space="preserve">Povinnosti zákonných zástupců </w:t>
      </w:r>
      <w:r w:rsidR="00F25A72" w:rsidRPr="00B5176A">
        <w:rPr>
          <w:rFonts w:ascii="Tahoma" w:hAnsi="Tahoma" w:cs="Tahoma"/>
          <w:b/>
          <w:bCs/>
          <w:sz w:val="23"/>
          <w:szCs w:val="23"/>
        </w:rPr>
        <w:t>dětí</w:t>
      </w:r>
    </w:p>
    <w:p w14:paraId="2393851A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6D660215" w14:textId="0DFC63E6" w:rsidR="00BA1034" w:rsidRPr="00B5176A" w:rsidRDefault="00BA1034" w:rsidP="00BA1034">
      <w:pPr>
        <w:pStyle w:val="Bezmezer"/>
        <w:jc w:val="both"/>
        <w:rPr>
          <w:rFonts w:ascii="Tahoma" w:hAnsi="Tahoma" w:cs="Tahoma"/>
          <w:u w:val="single"/>
        </w:rPr>
      </w:pPr>
      <w:r w:rsidRPr="00B5176A">
        <w:rPr>
          <w:rFonts w:ascii="Tahoma" w:hAnsi="Tahoma" w:cs="Tahoma"/>
          <w:u w:val="single"/>
        </w:rPr>
        <w:t xml:space="preserve">Zákonní zástupci </w:t>
      </w:r>
      <w:r w:rsidR="008B4831" w:rsidRPr="00B5176A">
        <w:rPr>
          <w:rFonts w:ascii="Tahoma" w:hAnsi="Tahoma" w:cs="Tahoma"/>
          <w:u w:val="single"/>
        </w:rPr>
        <w:t>dětí</w:t>
      </w:r>
      <w:r w:rsidRPr="00B5176A">
        <w:rPr>
          <w:rFonts w:ascii="Tahoma" w:hAnsi="Tahoma" w:cs="Tahoma"/>
          <w:u w:val="single"/>
        </w:rPr>
        <w:t xml:space="preserve"> mají povinnost:</w:t>
      </w:r>
    </w:p>
    <w:p w14:paraId="7D6ADAB2" w14:textId="77777777" w:rsidR="00BA1034" w:rsidRPr="00B5176A" w:rsidRDefault="00BA1034" w:rsidP="00BA1034">
      <w:pPr>
        <w:pStyle w:val="Bezmezer"/>
        <w:jc w:val="both"/>
        <w:rPr>
          <w:rFonts w:ascii="Tahoma" w:hAnsi="Tahoma" w:cs="Tahoma"/>
          <w:u w:val="single"/>
        </w:rPr>
      </w:pPr>
    </w:p>
    <w:p w14:paraId="0754D907" w14:textId="0763E609" w:rsidR="00BA1034" w:rsidRPr="00B5176A" w:rsidRDefault="00BA1034" w:rsidP="00BA1034">
      <w:pPr>
        <w:pStyle w:val="Bezmezer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Zajistit, aby </w:t>
      </w:r>
      <w:r w:rsidR="008B4831" w:rsidRPr="00B5176A">
        <w:rPr>
          <w:rFonts w:ascii="Tahoma" w:hAnsi="Tahoma" w:cs="Tahoma"/>
        </w:rPr>
        <w:t>dítě</w:t>
      </w:r>
      <w:r w:rsidRPr="00B5176A">
        <w:rPr>
          <w:rFonts w:ascii="Tahoma" w:hAnsi="Tahoma" w:cs="Tahoma"/>
        </w:rPr>
        <w:t xml:space="preserve"> docházel</w:t>
      </w:r>
      <w:r w:rsidR="008B4831" w:rsidRPr="00B5176A">
        <w:rPr>
          <w:rFonts w:ascii="Tahoma" w:hAnsi="Tahoma" w:cs="Tahoma"/>
        </w:rPr>
        <w:t>o</w:t>
      </w:r>
      <w:r w:rsidRPr="00B5176A">
        <w:rPr>
          <w:rFonts w:ascii="Tahoma" w:hAnsi="Tahoma" w:cs="Tahoma"/>
        </w:rPr>
        <w:t xml:space="preserve"> do </w:t>
      </w:r>
      <w:r w:rsidR="008B4831" w:rsidRPr="00B5176A">
        <w:rPr>
          <w:rFonts w:ascii="Tahoma" w:hAnsi="Tahoma" w:cs="Tahoma"/>
        </w:rPr>
        <w:t>mateřské školy, jen když je zdravé</w:t>
      </w:r>
      <w:r w:rsidRPr="00B5176A">
        <w:rPr>
          <w:rFonts w:ascii="Tahoma" w:hAnsi="Tahoma" w:cs="Tahoma"/>
        </w:rPr>
        <w:t xml:space="preserve">. </w:t>
      </w:r>
    </w:p>
    <w:p w14:paraId="5D16867B" w14:textId="77777777" w:rsidR="00BA1034" w:rsidRPr="00B5176A" w:rsidRDefault="00BA1034" w:rsidP="00BA1034">
      <w:pPr>
        <w:pStyle w:val="Bezmezer"/>
        <w:rPr>
          <w:rFonts w:ascii="Tahoma" w:hAnsi="Tahoma" w:cs="Tahoma"/>
        </w:rPr>
      </w:pPr>
    </w:p>
    <w:p w14:paraId="44320B94" w14:textId="7B5D501E" w:rsidR="00BA1034" w:rsidRPr="00B5176A" w:rsidRDefault="00BA1034" w:rsidP="00BA1034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V souvislosti se vzděláváním </w:t>
      </w:r>
      <w:r w:rsidR="00F25A72" w:rsidRPr="00B5176A">
        <w:rPr>
          <w:rFonts w:ascii="Tahoma" w:hAnsi="Tahoma" w:cs="Tahoma"/>
        </w:rPr>
        <w:t>dětí</w:t>
      </w:r>
      <w:r w:rsidRPr="00B5176A">
        <w:rPr>
          <w:rFonts w:ascii="Tahoma" w:hAnsi="Tahoma" w:cs="Tahoma"/>
        </w:rPr>
        <w:t xml:space="preserve">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   a provozní pravidla a opatření Ministerstva školství, mládeže a tělovýchovy, Ministerstva zdravotnictví, krajské hygienické stanice a ředitele školy.</w:t>
      </w:r>
    </w:p>
    <w:p w14:paraId="42219594" w14:textId="77777777" w:rsidR="00F25A72" w:rsidRPr="00B5176A" w:rsidRDefault="00F25A72" w:rsidP="00BA1034">
      <w:pPr>
        <w:pStyle w:val="Bezmezer"/>
        <w:ind w:left="142" w:hanging="142"/>
        <w:rPr>
          <w:rFonts w:ascii="Tahoma" w:hAnsi="Tahoma" w:cs="Tahoma"/>
        </w:rPr>
      </w:pPr>
    </w:p>
    <w:p w14:paraId="1D742C81" w14:textId="04EAB224" w:rsidR="00F25A72" w:rsidRPr="00B5176A" w:rsidRDefault="00F25A72" w:rsidP="00DC2210">
      <w:pPr>
        <w:pStyle w:val="Bezmezer"/>
        <w:numPr>
          <w:ilvl w:val="0"/>
          <w:numId w:val="24"/>
        </w:numPr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>V povinném předškolním vzdělávání v případě nařízení distanční výuky se řídit právní úpravou, opatřeními a pokyny Ministerstva školství, mládeže a tělovýchovy a pedagogů.</w:t>
      </w:r>
    </w:p>
    <w:p w14:paraId="01372B9D" w14:textId="77777777" w:rsidR="008B4831" w:rsidRPr="00B5176A" w:rsidRDefault="008B4831">
      <w:pPr>
        <w:rPr>
          <w:rFonts w:ascii="Tahoma" w:hAnsi="Tahoma" w:cs="Tahoma"/>
        </w:rPr>
      </w:pPr>
    </w:p>
    <w:p w14:paraId="1CB2FFBB" w14:textId="341DAD99" w:rsidR="008B4831" w:rsidRPr="00B5176A" w:rsidRDefault="008B4831" w:rsidP="00E84F10">
      <w:pPr>
        <w:pStyle w:val="Odstavecseseznamem"/>
        <w:numPr>
          <w:ilvl w:val="0"/>
          <w:numId w:val="10"/>
        </w:numPr>
        <w:ind w:hanging="578"/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Práva a povinnosti pedagogických pracovníků</w:t>
      </w:r>
    </w:p>
    <w:p w14:paraId="1A0963FB" w14:textId="77777777" w:rsidR="008B4831" w:rsidRPr="00B5176A" w:rsidRDefault="008B4831" w:rsidP="00E84F10">
      <w:pPr>
        <w:pStyle w:val="Bezmezer"/>
        <w:numPr>
          <w:ilvl w:val="1"/>
          <w:numId w:val="10"/>
        </w:numPr>
        <w:ind w:left="851" w:hanging="709"/>
        <w:jc w:val="both"/>
        <w:rPr>
          <w:rFonts w:ascii="Tahoma" w:hAnsi="Tahoma" w:cs="Tahoma"/>
          <w:b/>
          <w:bCs/>
          <w:sz w:val="23"/>
          <w:szCs w:val="23"/>
        </w:rPr>
      </w:pPr>
      <w:r w:rsidRPr="00B5176A">
        <w:rPr>
          <w:rFonts w:ascii="Tahoma" w:hAnsi="Tahoma" w:cs="Tahoma"/>
          <w:b/>
          <w:bCs/>
          <w:sz w:val="23"/>
          <w:szCs w:val="23"/>
        </w:rPr>
        <w:t>Povinnosti pedagogických pracovníků</w:t>
      </w:r>
    </w:p>
    <w:p w14:paraId="754D4CC0" w14:textId="77777777" w:rsidR="008B4831" w:rsidRPr="00B5176A" w:rsidRDefault="008B4831" w:rsidP="008B4831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31866746" w14:textId="77777777" w:rsidR="008B4831" w:rsidRPr="00B5176A" w:rsidRDefault="008B4831" w:rsidP="008B4831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Pedagogičtí pracovníci mají povinnost:</w:t>
      </w:r>
    </w:p>
    <w:p w14:paraId="0C34B649" w14:textId="77777777" w:rsidR="008B4831" w:rsidRPr="00B5176A" w:rsidRDefault="008B4831" w:rsidP="008B4831">
      <w:pPr>
        <w:pStyle w:val="Bezmezer"/>
        <w:jc w:val="both"/>
        <w:rPr>
          <w:rFonts w:ascii="Tahoma" w:hAnsi="Tahoma" w:cs="Tahoma"/>
        </w:rPr>
      </w:pPr>
    </w:p>
    <w:p w14:paraId="5D41B76E" w14:textId="77777777" w:rsidR="008B4831" w:rsidRPr="00B5176A" w:rsidRDefault="008B4831" w:rsidP="008B4831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3D26D78B" w14:textId="77777777" w:rsidR="008B4831" w:rsidRPr="00B5176A" w:rsidRDefault="008B4831" w:rsidP="008B4831">
      <w:pPr>
        <w:pStyle w:val="Bezmezer"/>
        <w:ind w:left="142" w:hanging="142"/>
        <w:rPr>
          <w:rFonts w:ascii="Tahoma" w:hAnsi="Tahoma" w:cs="Tahoma"/>
        </w:rPr>
      </w:pPr>
    </w:p>
    <w:p w14:paraId="1627CE82" w14:textId="77777777" w:rsidR="008B4831" w:rsidRPr="00B5176A" w:rsidRDefault="008B4831" w:rsidP="008B4831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>- V případě nařízení distanční výuky se řídit právní úpravou, opatřeními a pokyny Ministerstva školství, mládeže a tělovýchovy a ředitele školy.</w:t>
      </w:r>
    </w:p>
    <w:p w14:paraId="102A10FE" w14:textId="77777777" w:rsidR="008B4831" w:rsidRPr="00B5176A" w:rsidRDefault="008B4831" w:rsidP="008B4831">
      <w:pPr>
        <w:pStyle w:val="Bezmezer"/>
        <w:rPr>
          <w:rFonts w:ascii="Tahoma" w:hAnsi="Tahoma" w:cs="Tahoma"/>
        </w:rPr>
      </w:pPr>
    </w:p>
    <w:p w14:paraId="38DAA9DB" w14:textId="77777777" w:rsidR="008B4831" w:rsidRPr="00B5176A" w:rsidRDefault="008B4831" w:rsidP="008B4831">
      <w:pPr>
        <w:pStyle w:val="Bezmezer"/>
        <w:rPr>
          <w:rFonts w:ascii="Tahoma" w:hAnsi="Tahoma" w:cs="Tahoma"/>
        </w:rPr>
      </w:pPr>
    </w:p>
    <w:p w14:paraId="0D3955BE" w14:textId="77777777" w:rsidR="00303D60" w:rsidRPr="00B5176A" w:rsidRDefault="00303D60" w:rsidP="008B4831">
      <w:pPr>
        <w:pStyle w:val="Bezmezer"/>
        <w:rPr>
          <w:rFonts w:ascii="Tahoma" w:hAnsi="Tahoma" w:cs="Tahoma"/>
        </w:rPr>
      </w:pPr>
    </w:p>
    <w:p w14:paraId="6B9B1A89" w14:textId="77777777" w:rsidR="00303D60" w:rsidRPr="00B5176A" w:rsidRDefault="00303D60" w:rsidP="008B4831">
      <w:pPr>
        <w:pStyle w:val="Bezmezer"/>
        <w:rPr>
          <w:rFonts w:ascii="Tahoma" w:hAnsi="Tahoma" w:cs="Tahoma"/>
        </w:rPr>
      </w:pPr>
    </w:p>
    <w:p w14:paraId="3855F9AA" w14:textId="77777777" w:rsidR="00303D60" w:rsidRPr="00B5176A" w:rsidRDefault="00303D60" w:rsidP="008B4831">
      <w:pPr>
        <w:pStyle w:val="Bezmezer"/>
        <w:rPr>
          <w:rFonts w:ascii="Tahoma" w:hAnsi="Tahoma" w:cs="Tahoma"/>
        </w:rPr>
      </w:pPr>
    </w:p>
    <w:p w14:paraId="5557BBB5" w14:textId="77777777" w:rsidR="00303D60" w:rsidRPr="00B5176A" w:rsidRDefault="00303D60" w:rsidP="008B4831">
      <w:pPr>
        <w:pStyle w:val="Bezmezer"/>
        <w:rPr>
          <w:rFonts w:ascii="Tahoma" w:hAnsi="Tahoma" w:cs="Tahoma"/>
        </w:rPr>
      </w:pPr>
    </w:p>
    <w:p w14:paraId="21C8FD80" w14:textId="77777777" w:rsidR="00303D60" w:rsidRPr="00B5176A" w:rsidRDefault="00303D60" w:rsidP="008B4831">
      <w:pPr>
        <w:pStyle w:val="Bezmezer"/>
        <w:rPr>
          <w:rFonts w:ascii="Tahoma" w:hAnsi="Tahoma" w:cs="Tahoma"/>
        </w:rPr>
      </w:pPr>
    </w:p>
    <w:p w14:paraId="36B1DCCF" w14:textId="77777777" w:rsidR="00303D60" w:rsidRPr="00B5176A" w:rsidRDefault="00303D60" w:rsidP="008B4831">
      <w:pPr>
        <w:pStyle w:val="Bezmezer"/>
        <w:rPr>
          <w:rFonts w:ascii="Tahoma" w:hAnsi="Tahoma" w:cs="Tahoma"/>
        </w:rPr>
      </w:pPr>
    </w:p>
    <w:p w14:paraId="37B2F846" w14:textId="0EA923B6" w:rsidR="008B4831" w:rsidRPr="00B5176A" w:rsidRDefault="00C55066" w:rsidP="00C55066">
      <w:pPr>
        <w:pStyle w:val="Bezmezer"/>
        <w:numPr>
          <w:ilvl w:val="0"/>
          <w:numId w:val="10"/>
        </w:numPr>
        <w:ind w:left="426" w:hanging="284"/>
        <w:jc w:val="both"/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lastRenderedPageBreak/>
        <w:t xml:space="preserve"> </w:t>
      </w:r>
      <w:r w:rsidR="008B4831" w:rsidRPr="00B5176A">
        <w:rPr>
          <w:rFonts w:ascii="Tahoma" w:hAnsi="Tahoma" w:cs="Tahoma"/>
          <w:b/>
          <w:bCs/>
          <w:sz w:val="28"/>
          <w:szCs w:val="28"/>
        </w:rPr>
        <w:t>Povinnosti nepedagogických pracovníků</w:t>
      </w:r>
    </w:p>
    <w:p w14:paraId="67EB545E" w14:textId="77777777" w:rsidR="008B4831" w:rsidRPr="00B5176A" w:rsidRDefault="008B4831" w:rsidP="008B4831">
      <w:pPr>
        <w:pStyle w:val="Bezmezer"/>
        <w:jc w:val="both"/>
        <w:rPr>
          <w:rFonts w:ascii="Tahoma" w:hAnsi="Tahoma" w:cs="Tahoma"/>
          <w:b/>
          <w:bCs/>
          <w:sz w:val="23"/>
          <w:szCs w:val="23"/>
        </w:rPr>
      </w:pPr>
    </w:p>
    <w:p w14:paraId="4A108A2A" w14:textId="77777777" w:rsidR="008B4831" w:rsidRPr="00B5176A" w:rsidRDefault="008B4831" w:rsidP="008B4831">
      <w:pPr>
        <w:pStyle w:val="Bezmezer"/>
        <w:jc w:val="both"/>
        <w:rPr>
          <w:rFonts w:ascii="Tahoma" w:hAnsi="Tahoma" w:cs="Tahoma"/>
        </w:rPr>
      </w:pPr>
      <w:r w:rsidRPr="00B5176A">
        <w:rPr>
          <w:rFonts w:ascii="Tahoma" w:hAnsi="Tahoma" w:cs="Tahoma"/>
          <w:u w:val="single"/>
        </w:rPr>
        <w:t>Nepedagogičtí pracovníci mají povinnost:</w:t>
      </w:r>
    </w:p>
    <w:p w14:paraId="77915C4C" w14:textId="77777777" w:rsidR="008B4831" w:rsidRPr="00B5176A" w:rsidRDefault="008B4831" w:rsidP="008B4831">
      <w:pPr>
        <w:pStyle w:val="Bezmezer"/>
        <w:jc w:val="both"/>
        <w:rPr>
          <w:rFonts w:ascii="Tahoma" w:hAnsi="Tahoma" w:cs="Tahoma"/>
        </w:rPr>
      </w:pPr>
    </w:p>
    <w:p w14:paraId="1E8ED728" w14:textId="77777777" w:rsidR="008B4831" w:rsidRPr="00B5176A" w:rsidRDefault="008B4831" w:rsidP="008B4831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Dodržovat hygienická, </w:t>
      </w:r>
      <w:proofErr w:type="spellStart"/>
      <w:r w:rsidRPr="00B5176A">
        <w:rPr>
          <w:rFonts w:ascii="Tahoma" w:hAnsi="Tahoma" w:cs="Tahoma"/>
        </w:rPr>
        <w:t>protiepidemiologická</w:t>
      </w:r>
      <w:proofErr w:type="spellEnd"/>
      <w:r w:rsidRPr="00B5176A">
        <w:rPr>
          <w:rFonts w:ascii="Tahoma" w:hAnsi="Tahoma" w:cs="Tahoma"/>
        </w:rPr>
        <w:t>, organizační a provozní pravidla a opatření Ministerstva školství, mládeže a tělovýchovy, Ministerstva zdravotnictví, krajské hygienické stanice a ředitele školy.</w:t>
      </w:r>
    </w:p>
    <w:p w14:paraId="255E433A" w14:textId="77777777" w:rsidR="00555E01" w:rsidRPr="00B5176A" w:rsidRDefault="00555E01" w:rsidP="008B4831">
      <w:pPr>
        <w:pStyle w:val="Bezmezer"/>
        <w:ind w:left="142" w:hanging="142"/>
        <w:rPr>
          <w:rFonts w:ascii="Tahoma" w:hAnsi="Tahoma" w:cs="Tahoma"/>
        </w:rPr>
      </w:pPr>
    </w:p>
    <w:p w14:paraId="12A622F4" w14:textId="59D5A1E2" w:rsidR="00512CDA" w:rsidRPr="00B5176A" w:rsidRDefault="00512CDA" w:rsidP="00512CDA">
      <w:pPr>
        <w:ind w:left="142"/>
        <w:rPr>
          <w:rFonts w:ascii="Tahoma" w:hAnsi="Tahoma" w:cs="Tahoma"/>
          <w:b/>
          <w:bCs/>
          <w:sz w:val="28"/>
          <w:szCs w:val="28"/>
        </w:rPr>
      </w:pPr>
      <w:r w:rsidRPr="00B5176A">
        <w:rPr>
          <w:rFonts w:ascii="Tahoma" w:hAnsi="Tahoma" w:cs="Tahoma"/>
          <w:b/>
          <w:bCs/>
          <w:sz w:val="28"/>
          <w:szCs w:val="28"/>
        </w:rPr>
        <w:t>5. Omlouvání dětí</w:t>
      </w:r>
      <w:r w:rsidR="00FE7D7F" w:rsidRPr="00B5176A">
        <w:rPr>
          <w:rFonts w:ascii="Tahoma" w:hAnsi="Tahoma" w:cs="Tahoma"/>
          <w:b/>
          <w:bCs/>
          <w:sz w:val="28"/>
          <w:szCs w:val="28"/>
        </w:rPr>
        <w:t xml:space="preserve"> v povinném předškolním vzdělávání</w:t>
      </w:r>
      <w:r w:rsidRPr="00B5176A">
        <w:rPr>
          <w:rFonts w:ascii="Tahoma" w:hAnsi="Tahoma" w:cs="Tahoma"/>
          <w:b/>
          <w:bCs/>
          <w:sz w:val="28"/>
          <w:szCs w:val="28"/>
        </w:rPr>
        <w:t xml:space="preserve"> v případě vzdělávání distančním způsobem</w:t>
      </w:r>
    </w:p>
    <w:p w14:paraId="0A97AA1C" w14:textId="28544396" w:rsidR="00512CDA" w:rsidRPr="00B5176A" w:rsidRDefault="00512CDA" w:rsidP="00512CDA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5176A">
        <w:rPr>
          <w:rFonts w:ascii="Tahoma" w:hAnsi="Tahoma" w:cs="Tahoma"/>
          <w:color w:val="auto"/>
        </w:rPr>
        <w:t>- Z</w:t>
      </w:r>
      <w:r w:rsidRPr="00B5176A">
        <w:rPr>
          <w:rFonts w:ascii="Tahoma" w:hAnsi="Tahoma" w:cs="Tahoma"/>
          <w:color w:val="auto"/>
          <w:sz w:val="22"/>
          <w:szCs w:val="22"/>
        </w:rPr>
        <w:t xml:space="preserve">ákonný zástupce dítěte </w:t>
      </w:r>
      <w:r w:rsidR="002C7FB9" w:rsidRPr="00B5176A">
        <w:rPr>
          <w:rFonts w:ascii="Tahoma" w:hAnsi="Tahoma" w:cs="Tahoma"/>
          <w:color w:val="auto"/>
          <w:sz w:val="22"/>
          <w:szCs w:val="22"/>
        </w:rPr>
        <w:t xml:space="preserve">je </w:t>
      </w:r>
      <w:r w:rsidRPr="00B5176A">
        <w:rPr>
          <w:rFonts w:ascii="Tahoma" w:hAnsi="Tahoma" w:cs="Tahoma"/>
          <w:color w:val="auto"/>
          <w:sz w:val="22"/>
          <w:szCs w:val="22"/>
        </w:rPr>
        <w:t xml:space="preserve">povinen omluvit dítě a doložit důvody neúčasti dítěte na distančním vzdělávání nejpozději do 3 kalendářních dnů od počátku neúčasti </w:t>
      </w:r>
      <w:r w:rsidR="00FE7D7F" w:rsidRPr="00B5176A">
        <w:rPr>
          <w:rFonts w:ascii="Tahoma" w:hAnsi="Tahoma" w:cs="Tahoma"/>
          <w:color w:val="auto"/>
          <w:sz w:val="22"/>
          <w:szCs w:val="22"/>
        </w:rPr>
        <w:t>dítěte</w:t>
      </w:r>
      <w:r w:rsidRPr="00B5176A">
        <w:rPr>
          <w:rFonts w:ascii="Tahoma" w:hAnsi="Tahoma" w:cs="Tahoma"/>
          <w:color w:val="auto"/>
          <w:sz w:val="22"/>
          <w:szCs w:val="22"/>
        </w:rPr>
        <w:t xml:space="preserve">. Omluvení se provádí </w:t>
      </w:r>
      <w:r w:rsidR="00B5176A" w:rsidRPr="00B5176A">
        <w:rPr>
          <w:rFonts w:ascii="Tahoma" w:hAnsi="Tahoma" w:cs="Tahoma"/>
          <w:color w:val="auto"/>
          <w:sz w:val="22"/>
          <w:szCs w:val="22"/>
        </w:rPr>
        <w:t xml:space="preserve">učitelce nebo ředitelce školy </w:t>
      </w:r>
      <w:r w:rsidRPr="00B5176A">
        <w:rPr>
          <w:rFonts w:ascii="Tahoma" w:hAnsi="Tahoma" w:cs="Tahoma"/>
          <w:color w:val="auto"/>
          <w:sz w:val="22"/>
          <w:szCs w:val="22"/>
        </w:rPr>
        <w:t>e-mailem</w:t>
      </w:r>
      <w:r w:rsidR="00B5176A" w:rsidRPr="00B5176A">
        <w:rPr>
          <w:rFonts w:ascii="Tahoma" w:hAnsi="Tahoma" w:cs="Tahoma"/>
          <w:color w:val="auto"/>
          <w:sz w:val="22"/>
          <w:szCs w:val="22"/>
        </w:rPr>
        <w:t>, telefonicky nebo jiným dohodnutým způsobem.</w:t>
      </w:r>
    </w:p>
    <w:p w14:paraId="7765A1E0" w14:textId="77777777" w:rsidR="00512CDA" w:rsidRPr="00B5176A" w:rsidRDefault="00512CDA" w:rsidP="00512CDA">
      <w:pPr>
        <w:ind w:left="60"/>
        <w:rPr>
          <w:rFonts w:ascii="Tahoma" w:hAnsi="Tahoma" w:cs="Tahoma"/>
        </w:rPr>
      </w:pPr>
    </w:p>
    <w:p w14:paraId="110006F0" w14:textId="4F3C73B8" w:rsidR="00512CDA" w:rsidRPr="00B5176A" w:rsidRDefault="00512CDA" w:rsidP="00512CDA">
      <w:pPr>
        <w:ind w:left="60"/>
        <w:rPr>
          <w:rFonts w:ascii="Tahoma" w:hAnsi="Tahoma" w:cs="Tahoma"/>
        </w:rPr>
      </w:pPr>
      <w:r w:rsidRPr="00B5176A">
        <w:rPr>
          <w:rFonts w:ascii="Tahoma" w:hAnsi="Tahoma" w:cs="Tahoma"/>
        </w:rPr>
        <w:t xml:space="preserve">- Předem známou neúčast </w:t>
      </w:r>
      <w:r w:rsidR="002C7FB9" w:rsidRPr="00B5176A">
        <w:rPr>
          <w:rFonts w:ascii="Tahoma" w:hAnsi="Tahoma" w:cs="Tahoma"/>
        </w:rPr>
        <w:t>dítěte</w:t>
      </w:r>
      <w:r w:rsidRPr="00B5176A">
        <w:rPr>
          <w:rFonts w:ascii="Tahoma" w:hAnsi="Tahoma" w:cs="Tahoma"/>
        </w:rPr>
        <w:t xml:space="preserve"> omlouvá zákonný zástupce </w:t>
      </w:r>
      <w:r w:rsidR="002C7FB9" w:rsidRPr="00B5176A">
        <w:rPr>
          <w:rFonts w:ascii="Tahoma" w:hAnsi="Tahoma" w:cs="Tahoma"/>
        </w:rPr>
        <w:t>dítěte</w:t>
      </w:r>
      <w:r w:rsidRPr="00B5176A">
        <w:rPr>
          <w:rFonts w:ascii="Tahoma" w:hAnsi="Tahoma" w:cs="Tahoma"/>
        </w:rPr>
        <w:t xml:space="preserve"> </w:t>
      </w:r>
      <w:r w:rsidR="002C7FB9" w:rsidRPr="00B5176A">
        <w:rPr>
          <w:rFonts w:ascii="Tahoma" w:hAnsi="Tahoma" w:cs="Tahoma"/>
        </w:rPr>
        <w:t>učitelce nebo ředitelce školy</w:t>
      </w:r>
      <w:r w:rsidRPr="00B5176A">
        <w:rPr>
          <w:rFonts w:ascii="Tahoma" w:hAnsi="Tahoma" w:cs="Tahoma"/>
        </w:rPr>
        <w:t xml:space="preserve"> s uvedením důvodu.</w:t>
      </w:r>
    </w:p>
    <w:p w14:paraId="7FF3A803" w14:textId="0499A2E4" w:rsidR="00932CB3" w:rsidRPr="00B5176A" w:rsidRDefault="00932CB3" w:rsidP="008B4831">
      <w:pPr>
        <w:pStyle w:val="Bezmezer"/>
        <w:ind w:left="142" w:hanging="142"/>
        <w:rPr>
          <w:rFonts w:ascii="Tahoma" w:hAnsi="Tahoma" w:cs="Tahoma"/>
        </w:rPr>
      </w:pPr>
    </w:p>
    <w:p w14:paraId="150AB7B5" w14:textId="57365B0B" w:rsidR="00512CDA" w:rsidRPr="00B5176A" w:rsidRDefault="00512CDA" w:rsidP="008B4831">
      <w:pPr>
        <w:pStyle w:val="Bezmezer"/>
        <w:ind w:left="142" w:hanging="142"/>
        <w:rPr>
          <w:rFonts w:ascii="Tahoma" w:hAnsi="Tahoma" w:cs="Tahoma"/>
        </w:rPr>
      </w:pPr>
    </w:p>
    <w:p w14:paraId="5B4F88FD" w14:textId="77777777" w:rsidR="00512CDA" w:rsidRPr="00B5176A" w:rsidRDefault="00512CDA" w:rsidP="008B4831">
      <w:pPr>
        <w:pStyle w:val="Bezmezer"/>
        <w:ind w:left="142" w:hanging="142"/>
        <w:rPr>
          <w:rFonts w:ascii="Tahoma" w:hAnsi="Tahoma" w:cs="Tahoma"/>
        </w:rPr>
      </w:pPr>
    </w:p>
    <w:p w14:paraId="2C45DFBD" w14:textId="4904D310" w:rsidR="00555E01" w:rsidRPr="00B5176A" w:rsidRDefault="00555E01" w:rsidP="008B4831">
      <w:pPr>
        <w:pStyle w:val="Bezmezer"/>
        <w:ind w:left="142" w:hanging="142"/>
        <w:rPr>
          <w:rFonts w:ascii="Tahoma" w:hAnsi="Tahoma" w:cs="Tahoma"/>
        </w:rPr>
      </w:pPr>
      <w:r w:rsidRPr="00B5176A">
        <w:rPr>
          <w:rFonts w:ascii="Tahoma" w:hAnsi="Tahoma" w:cs="Tahoma"/>
        </w:rPr>
        <w:t>Zpracoval: Mgr. Karel Bárta, MAP Turnovsko II</w:t>
      </w:r>
    </w:p>
    <w:p w14:paraId="3C90DE75" w14:textId="66818B5D" w:rsidR="008B4831" w:rsidRPr="00B5176A" w:rsidRDefault="00FE7D7F">
      <w:pPr>
        <w:rPr>
          <w:rFonts w:ascii="Tahoma" w:hAnsi="Tahoma" w:cs="Tahoma"/>
        </w:rPr>
      </w:pPr>
      <w:r w:rsidRPr="00B5176A">
        <w:rPr>
          <w:rFonts w:ascii="Tahoma" w:hAnsi="Tahoma" w:cs="Tahoma"/>
        </w:rPr>
        <w:t>tel.: 720 031 267, e-mail: barta@mapturnovsko.cz</w:t>
      </w:r>
    </w:p>
    <w:sectPr w:rsidR="008B4831" w:rsidRPr="00B5176A" w:rsidSect="000524F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BE0E" w14:textId="77777777" w:rsidR="0077597D" w:rsidRDefault="0077597D" w:rsidP="001B1F68">
      <w:pPr>
        <w:spacing w:after="0" w:line="240" w:lineRule="auto"/>
      </w:pPr>
      <w:r>
        <w:separator/>
      </w:r>
    </w:p>
  </w:endnote>
  <w:endnote w:type="continuationSeparator" w:id="0">
    <w:p w14:paraId="27AD69A2" w14:textId="77777777" w:rsidR="0077597D" w:rsidRDefault="0077597D" w:rsidP="001B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875978"/>
      <w:docPartObj>
        <w:docPartGallery w:val="Page Numbers (Bottom of Page)"/>
        <w:docPartUnique/>
      </w:docPartObj>
    </w:sdtPr>
    <w:sdtEndPr/>
    <w:sdtContent>
      <w:p w14:paraId="43EE76DF" w14:textId="489A7DC7" w:rsidR="00562673" w:rsidRDefault="005626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60">
          <w:rPr>
            <w:noProof/>
          </w:rPr>
          <w:t>5</w:t>
        </w:r>
        <w:r>
          <w:fldChar w:fldCharType="end"/>
        </w:r>
      </w:p>
    </w:sdtContent>
  </w:sdt>
  <w:p w14:paraId="3D7610F1" w14:textId="1F275B83" w:rsidR="001B1F68" w:rsidRDefault="001B1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0354" w14:textId="77777777" w:rsidR="0077597D" w:rsidRDefault="0077597D" w:rsidP="001B1F68">
      <w:pPr>
        <w:spacing w:after="0" w:line="240" w:lineRule="auto"/>
      </w:pPr>
      <w:r>
        <w:separator/>
      </w:r>
    </w:p>
  </w:footnote>
  <w:footnote w:type="continuationSeparator" w:id="0">
    <w:p w14:paraId="46C9FC1C" w14:textId="77777777" w:rsidR="0077597D" w:rsidRDefault="0077597D" w:rsidP="001B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9D54" w14:textId="77777777" w:rsidR="00A95B7C" w:rsidRDefault="00A95B7C">
    <w:pPr>
      <w:pStyle w:val="Zhlav"/>
    </w:pPr>
  </w:p>
  <w:p w14:paraId="52D42003" w14:textId="77777777" w:rsidR="00A95B7C" w:rsidRDefault="00A95B7C">
    <w:pPr>
      <w:pStyle w:val="Zhlav"/>
    </w:pPr>
  </w:p>
  <w:p w14:paraId="2EDCEA28" w14:textId="77777777" w:rsidR="00A95B7C" w:rsidRDefault="00A95B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E7C"/>
    <w:multiLevelType w:val="multilevel"/>
    <w:tmpl w:val="93F227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 w15:restartNumberingAfterBreak="0">
    <w:nsid w:val="153F4A8B"/>
    <w:multiLevelType w:val="hybridMultilevel"/>
    <w:tmpl w:val="F07C7070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240B43"/>
    <w:multiLevelType w:val="multilevel"/>
    <w:tmpl w:val="93F227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 w15:restartNumberingAfterBreak="0">
    <w:nsid w:val="16893B3E"/>
    <w:multiLevelType w:val="multilevel"/>
    <w:tmpl w:val="93F227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172E064E"/>
    <w:multiLevelType w:val="multilevel"/>
    <w:tmpl w:val="04EE6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520"/>
      </w:pPr>
      <w:rPr>
        <w:rFonts w:hint="default"/>
      </w:rPr>
    </w:lvl>
  </w:abstractNum>
  <w:abstractNum w:abstractNumId="5" w15:restartNumberingAfterBreak="0">
    <w:nsid w:val="23675C43"/>
    <w:multiLevelType w:val="multilevel"/>
    <w:tmpl w:val="9BFEE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6" w15:restartNumberingAfterBreak="0">
    <w:nsid w:val="23801D34"/>
    <w:multiLevelType w:val="hybridMultilevel"/>
    <w:tmpl w:val="0290B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7AF3"/>
    <w:multiLevelType w:val="hybridMultilevel"/>
    <w:tmpl w:val="F07C7070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055368"/>
    <w:multiLevelType w:val="hybridMultilevel"/>
    <w:tmpl w:val="5122D780"/>
    <w:lvl w:ilvl="0" w:tplc="5E94BB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C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D07CC3"/>
    <w:multiLevelType w:val="multilevel"/>
    <w:tmpl w:val="9BFEE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10" w15:restartNumberingAfterBreak="0">
    <w:nsid w:val="2C9D4740"/>
    <w:multiLevelType w:val="hybridMultilevel"/>
    <w:tmpl w:val="7C5436AA"/>
    <w:lvl w:ilvl="0" w:tplc="614CF4E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7B00EE"/>
    <w:multiLevelType w:val="hybridMultilevel"/>
    <w:tmpl w:val="3B94F494"/>
    <w:lvl w:ilvl="0" w:tplc="77A8EEA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E012E9"/>
    <w:multiLevelType w:val="hybridMultilevel"/>
    <w:tmpl w:val="71484C4A"/>
    <w:lvl w:ilvl="0" w:tplc="3800E6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C01261"/>
    <w:multiLevelType w:val="hybridMultilevel"/>
    <w:tmpl w:val="38020406"/>
    <w:lvl w:ilvl="0" w:tplc="4CDE62F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90D9B"/>
    <w:multiLevelType w:val="hybridMultilevel"/>
    <w:tmpl w:val="76BCADA8"/>
    <w:lvl w:ilvl="0" w:tplc="9A16AE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6B62F3"/>
    <w:multiLevelType w:val="hybridMultilevel"/>
    <w:tmpl w:val="3B94F494"/>
    <w:lvl w:ilvl="0" w:tplc="77A8EE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4C0197"/>
    <w:multiLevelType w:val="hybridMultilevel"/>
    <w:tmpl w:val="B322D1C2"/>
    <w:lvl w:ilvl="0" w:tplc="36FE2B0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6A14ED"/>
    <w:multiLevelType w:val="hybridMultilevel"/>
    <w:tmpl w:val="F07C7070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F25B53"/>
    <w:multiLevelType w:val="multilevel"/>
    <w:tmpl w:val="93F227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 w15:restartNumberingAfterBreak="0">
    <w:nsid w:val="50AE5F33"/>
    <w:multiLevelType w:val="hybridMultilevel"/>
    <w:tmpl w:val="ADA89C84"/>
    <w:lvl w:ilvl="0" w:tplc="B5309A4A">
      <w:start w:val="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84386"/>
    <w:multiLevelType w:val="multilevel"/>
    <w:tmpl w:val="93F227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1" w15:restartNumberingAfterBreak="0">
    <w:nsid w:val="51BD7451"/>
    <w:multiLevelType w:val="multilevel"/>
    <w:tmpl w:val="F56E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9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68" w:hanging="2520"/>
      </w:pPr>
      <w:rPr>
        <w:rFonts w:hint="default"/>
      </w:rPr>
    </w:lvl>
  </w:abstractNum>
  <w:abstractNum w:abstractNumId="22" w15:restartNumberingAfterBreak="0">
    <w:nsid w:val="55E5720B"/>
    <w:multiLevelType w:val="multilevel"/>
    <w:tmpl w:val="93F227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3" w15:restartNumberingAfterBreak="0">
    <w:nsid w:val="69C4421D"/>
    <w:multiLevelType w:val="hybridMultilevel"/>
    <w:tmpl w:val="F07C7070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3"/>
  </w:num>
  <w:num w:numId="5">
    <w:abstractNumId w:val="12"/>
  </w:num>
  <w:num w:numId="6">
    <w:abstractNumId w:val="20"/>
  </w:num>
  <w:num w:numId="7">
    <w:abstractNumId w:val="0"/>
  </w:num>
  <w:num w:numId="8">
    <w:abstractNumId w:val="17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4"/>
  </w:num>
  <w:num w:numId="21">
    <w:abstractNumId w:val="11"/>
  </w:num>
  <w:num w:numId="22">
    <w:abstractNumId w:val="19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30"/>
    <w:rsid w:val="00021147"/>
    <w:rsid w:val="000524FF"/>
    <w:rsid w:val="00113CDD"/>
    <w:rsid w:val="00157ADE"/>
    <w:rsid w:val="001A6345"/>
    <w:rsid w:val="001B1F68"/>
    <w:rsid w:val="001D649E"/>
    <w:rsid w:val="002445D4"/>
    <w:rsid w:val="002B45EF"/>
    <w:rsid w:val="002C7FB9"/>
    <w:rsid w:val="002E2BCE"/>
    <w:rsid w:val="003003BE"/>
    <w:rsid w:val="00303D60"/>
    <w:rsid w:val="003264D8"/>
    <w:rsid w:val="00355D15"/>
    <w:rsid w:val="00387A03"/>
    <w:rsid w:val="003B71AF"/>
    <w:rsid w:val="003D3A6C"/>
    <w:rsid w:val="003D4ABE"/>
    <w:rsid w:val="004B51F8"/>
    <w:rsid w:val="00507376"/>
    <w:rsid w:val="00512CDA"/>
    <w:rsid w:val="00523BA0"/>
    <w:rsid w:val="005525AD"/>
    <w:rsid w:val="00555E01"/>
    <w:rsid w:val="00562673"/>
    <w:rsid w:val="006B1ECB"/>
    <w:rsid w:val="007064E2"/>
    <w:rsid w:val="0077597D"/>
    <w:rsid w:val="007A2291"/>
    <w:rsid w:val="007D74CF"/>
    <w:rsid w:val="00831465"/>
    <w:rsid w:val="008B4831"/>
    <w:rsid w:val="008F6A21"/>
    <w:rsid w:val="00932CB3"/>
    <w:rsid w:val="009757AC"/>
    <w:rsid w:val="009C09A5"/>
    <w:rsid w:val="00A95B7C"/>
    <w:rsid w:val="00AE6C91"/>
    <w:rsid w:val="00B5176A"/>
    <w:rsid w:val="00BA1034"/>
    <w:rsid w:val="00C04FF2"/>
    <w:rsid w:val="00C144D1"/>
    <w:rsid w:val="00C55066"/>
    <w:rsid w:val="00C55F36"/>
    <w:rsid w:val="00D13E45"/>
    <w:rsid w:val="00D566CA"/>
    <w:rsid w:val="00DC2210"/>
    <w:rsid w:val="00DD5082"/>
    <w:rsid w:val="00E84F10"/>
    <w:rsid w:val="00EB179C"/>
    <w:rsid w:val="00F25A72"/>
    <w:rsid w:val="00F82F30"/>
    <w:rsid w:val="00FB75DC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E0A"/>
  <w15:docId w15:val="{824057F3-673A-49AF-A50F-230C4FF4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3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07376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1B1F6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F68"/>
  </w:style>
  <w:style w:type="paragraph" w:styleId="Zpat">
    <w:name w:val="footer"/>
    <w:basedOn w:val="Normln"/>
    <w:link w:val="ZpatChar"/>
    <w:uiPriority w:val="99"/>
    <w:unhideWhenUsed/>
    <w:rsid w:val="001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F68"/>
  </w:style>
  <w:style w:type="paragraph" w:styleId="Textbubliny">
    <w:name w:val="Balloon Text"/>
    <w:basedOn w:val="Normln"/>
    <w:link w:val="TextbublinyChar"/>
    <w:uiPriority w:val="99"/>
    <w:semiHidden/>
    <w:unhideWhenUsed/>
    <w:rsid w:val="00D5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6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1DE-FBAA-4AC4-97CA-1AF2160D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MAP Turnovsko</cp:lastModifiedBy>
  <cp:revision>2</cp:revision>
  <cp:lastPrinted>2020-08-24T07:37:00Z</cp:lastPrinted>
  <dcterms:created xsi:type="dcterms:W3CDTF">2020-08-24T08:52:00Z</dcterms:created>
  <dcterms:modified xsi:type="dcterms:W3CDTF">2020-08-24T08:52:00Z</dcterms:modified>
</cp:coreProperties>
</file>