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77D" w:rsidRPr="0066077D" w:rsidRDefault="0066077D" w:rsidP="0066077D">
      <w:pPr>
        <w:spacing w:before="60" w:after="120" w:line="240" w:lineRule="auto"/>
        <w:outlineLvl w:val="1"/>
        <w:rPr>
          <w:rFonts w:ascii="Arial" w:eastAsia="Times New Roman" w:hAnsi="Arial" w:cs="Arial"/>
          <w:caps/>
          <w:color w:val="206875"/>
          <w:sz w:val="31"/>
          <w:szCs w:val="31"/>
          <w:lang w:eastAsia="cs-CZ"/>
        </w:rPr>
      </w:pPr>
      <w:r w:rsidRPr="0066077D">
        <w:rPr>
          <w:rFonts w:ascii="Arial" w:eastAsia="Times New Roman" w:hAnsi="Arial" w:cs="Arial"/>
          <w:caps/>
          <w:color w:val="206875"/>
          <w:sz w:val="31"/>
          <w:szCs w:val="31"/>
          <w:lang w:eastAsia="cs-CZ"/>
        </w:rPr>
        <w:t>DOPORUČENÉ POSTUPY PRO ŠKOLY V OBDOBÍ VZDĚLÁVÁNÍ NA DÁLKU</w:t>
      </w:r>
    </w:p>
    <w:p w:rsidR="0066077D" w:rsidRPr="0066077D" w:rsidRDefault="0066077D" w:rsidP="0066077D">
      <w:pPr>
        <w:spacing w:after="0" w:line="240" w:lineRule="auto"/>
        <w:rPr>
          <w:rFonts w:ascii="Arial" w:eastAsia="Times New Roman" w:hAnsi="Arial" w:cs="Arial"/>
          <w:color w:val="4C4C4C"/>
          <w:sz w:val="19"/>
          <w:szCs w:val="19"/>
          <w:lang w:eastAsia="cs-CZ"/>
        </w:rPr>
      </w:pPr>
      <w:r>
        <w:rPr>
          <w:rFonts w:ascii="Arial" w:eastAsia="Times New Roman" w:hAnsi="Arial" w:cs="Arial"/>
          <w:noProof/>
          <w:color w:val="4C4C4C"/>
          <w:sz w:val="19"/>
          <w:szCs w:val="19"/>
          <w:lang w:eastAsia="cs-CZ"/>
        </w:rPr>
        <w:drawing>
          <wp:inline distT="0" distB="0" distL="0" distR="0">
            <wp:extent cx="1143000" cy="1143000"/>
            <wp:effectExtent l="0" t="0" r="0" b="0"/>
            <wp:docPr id="1" name="Obrázek 1" descr="dopo-o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o-ob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66077D" w:rsidRPr="0066077D" w:rsidRDefault="0066077D" w:rsidP="0066077D">
      <w:pPr>
        <w:spacing w:line="240" w:lineRule="auto"/>
        <w:rPr>
          <w:rFonts w:ascii="Arial" w:eastAsia="Times New Roman" w:hAnsi="Arial" w:cs="Arial"/>
          <w:b/>
          <w:bCs/>
          <w:color w:val="000000"/>
          <w:sz w:val="19"/>
          <w:szCs w:val="19"/>
          <w:lang w:eastAsia="cs-CZ"/>
        </w:rPr>
      </w:pPr>
      <w:r w:rsidRPr="0066077D">
        <w:rPr>
          <w:rFonts w:ascii="Arial" w:eastAsia="Times New Roman" w:hAnsi="Arial" w:cs="Arial"/>
          <w:b/>
          <w:bCs/>
          <w:color w:val="000000"/>
          <w:sz w:val="19"/>
          <w:szCs w:val="19"/>
          <w:lang w:eastAsia="cs-CZ"/>
        </w:rPr>
        <w:t>Ministerstvo školství připravilo pro školy soubor základních doporučených postupů pro vzdělávání v době, kdy jsou žáci a studenti vzdělávání pomocí dálkových nástrojů. Tento soubor budeme pravidelně aktualizovat.</w:t>
      </w:r>
    </w:p>
    <w:p w:rsidR="0066077D" w:rsidRPr="0066077D" w:rsidRDefault="0066077D" w:rsidP="0066077D">
      <w:pPr>
        <w:spacing w:before="120" w:after="240" w:line="240" w:lineRule="auto"/>
        <w:rPr>
          <w:rFonts w:ascii="Arial" w:eastAsia="Times New Roman" w:hAnsi="Arial" w:cs="Arial"/>
          <w:color w:val="4C4C4C"/>
          <w:sz w:val="19"/>
          <w:szCs w:val="19"/>
          <w:lang w:eastAsia="cs-CZ"/>
        </w:rPr>
      </w:pPr>
      <w:r w:rsidRPr="0066077D">
        <w:rPr>
          <w:rFonts w:ascii="Arial" w:eastAsia="Times New Roman" w:hAnsi="Arial" w:cs="Arial"/>
          <w:b/>
          <w:bCs/>
          <w:i/>
          <w:iCs/>
          <w:color w:val="4C4C4C"/>
          <w:sz w:val="19"/>
          <w:szCs w:val="19"/>
          <w:lang w:eastAsia="cs-CZ"/>
        </w:rPr>
        <w:t>Materiál ke stažení v PDF naleznete </w:t>
      </w:r>
      <w:hyperlink r:id="rId6" w:tooltip="[Odkaz do nového okna] " w:history="1">
        <w:r w:rsidRPr="0066077D">
          <w:rPr>
            <w:rFonts w:ascii="Arial" w:eastAsia="Times New Roman" w:hAnsi="Arial" w:cs="Arial"/>
            <w:b/>
            <w:bCs/>
            <w:i/>
            <w:iCs/>
            <w:color w:val="206875"/>
            <w:sz w:val="19"/>
            <w:szCs w:val="19"/>
            <w:u w:val="single"/>
            <w:lang w:eastAsia="cs-CZ"/>
          </w:rPr>
          <w:t>ZDE</w:t>
        </w:r>
      </w:hyperlink>
      <w:r w:rsidRPr="0066077D">
        <w:rPr>
          <w:rFonts w:ascii="Arial" w:eastAsia="Times New Roman" w:hAnsi="Arial" w:cs="Arial"/>
          <w:b/>
          <w:bCs/>
          <w:i/>
          <w:iCs/>
          <w:color w:val="4C4C4C"/>
          <w:sz w:val="19"/>
          <w:szCs w:val="19"/>
          <w:lang w:eastAsia="cs-CZ"/>
        </w:rPr>
        <w:t>.</w:t>
      </w:r>
    </w:p>
    <w:p w:rsidR="0066077D" w:rsidRPr="0066077D" w:rsidRDefault="0066077D" w:rsidP="0066077D">
      <w:pPr>
        <w:spacing w:before="300" w:after="120" w:line="240" w:lineRule="auto"/>
        <w:outlineLvl w:val="2"/>
        <w:rPr>
          <w:rFonts w:ascii="Arial" w:eastAsia="Times New Roman" w:hAnsi="Arial" w:cs="Arial"/>
          <w:color w:val="206875"/>
          <w:sz w:val="27"/>
          <w:szCs w:val="27"/>
          <w:lang w:eastAsia="cs-CZ"/>
        </w:rPr>
      </w:pPr>
      <w:r w:rsidRPr="0066077D">
        <w:rPr>
          <w:rFonts w:ascii="Arial" w:eastAsia="Times New Roman" w:hAnsi="Arial" w:cs="Arial"/>
          <w:b/>
          <w:bCs/>
          <w:color w:val="206875"/>
          <w:sz w:val="27"/>
          <w:szCs w:val="27"/>
          <w:lang w:eastAsia="cs-CZ"/>
        </w:rPr>
        <w:t>Toto nejsou prázdniny</w:t>
      </w:r>
    </w:p>
    <w:p w:rsidR="0066077D" w:rsidRPr="0066077D" w:rsidRDefault="0066077D" w:rsidP="0066077D">
      <w:pPr>
        <w:spacing w:before="120" w:after="240" w:line="240" w:lineRule="auto"/>
        <w:rPr>
          <w:rFonts w:ascii="Arial" w:eastAsia="Times New Roman" w:hAnsi="Arial" w:cs="Arial"/>
          <w:color w:val="4C4C4C"/>
          <w:sz w:val="19"/>
          <w:szCs w:val="19"/>
          <w:lang w:eastAsia="cs-CZ"/>
        </w:rPr>
      </w:pPr>
      <w:r w:rsidRPr="0066077D">
        <w:rPr>
          <w:rFonts w:ascii="Arial" w:eastAsia="Times New Roman" w:hAnsi="Arial" w:cs="Arial"/>
          <w:color w:val="4C4C4C"/>
          <w:sz w:val="19"/>
          <w:szCs w:val="19"/>
          <w:lang w:eastAsia="cs-CZ"/>
        </w:rPr>
        <w:t>Současná situace uzavření škol pro žáky představuje pro celý vzdělávací systém úkol zajistit kontinuitu vzdělávání s využitím dostupných forem vzdělávání na dálku. Udržte proto žáky v pravidelném vzdělávání i bez možnosti docházet do školy. Využívejte při tom všechny dostupné komunikační prostředky. Shromážděte, nabídněte a využívejte existující materiály pro výuku, programy a vyzkoušené postupy. Nastavte respektující komunikaci mezi žáky, jejich rodiči a učiteli s cílem pokračovat ve vzdělávání žáků i v této mimořádné situaci.</w:t>
      </w:r>
    </w:p>
    <w:p w:rsidR="0066077D" w:rsidRPr="0066077D" w:rsidRDefault="0066077D" w:rsidP="0066077D">
      <w:pPr>
        <w:spacing w:before="120" w:after="240" w:line="240" w:lineRule="auto"/>
        <w:rPr>
          <w:rFonts w:ascii="Arial" w:eastAsia="Times New Roman" w:hAnsi="Arial" w:cs="Arial"/>
          <w:color w:val="4C4C4C"/>
          <w:sz w:val="19"/>
          <w:szCs w:val="19"/>
          <w:lang w:eastAsia="cs-CZ"/>
        </w:rPr>
      </w:pPr>
      <w:r w:rsidRPr="0066077D">
        <w:rPr>
          <w:rFonts w:ascii="Arial" w:eastAsia="Times New Roman" w:hAnsi="Arial" w:cs="Arial"/>
          <w:color w:val="4C4C4C"/>
          <w:sz w:val="19"/>
          <w:szCs w:val="19"/>
          <w:lang w:eastAsia="cs-CZ"/>
        </w:rPr>
        <w:t>Nikým neplánovaná a nechtěná situace uzavření škol pro prezenční výuku představuje kromě značných obtíží i příležitost skokově zvýšit schopnosti učitelů a žáků využívat digitální technologie k podpoře učení.</w:t>
      </w:r>
    </w:p>
    <w:p w:rsidR="0066077D" w:rsidRPr="0066077D" w:rsidRDefault="0066077D" w:rsidP="0066077D">
      <w:pPr>
        <w:spacing w:before="300" w:after="120" w:line="240" w:lineRule="auto"/>
        <w:outlineLvl w:val="2"/>
        <w:rPr>
          <w:rFonts w:ascii="Arial" w:eastAsia="Times New Roman" w:hAnsi="Arial" w:cs="Arial"/>
          <w:color w:val="206875"/>
          <w:sz w:val="27"/>
          <w:szCs w:val="27"/>
          <w:lang w:eastAsia="cs-CZ"/>
        </w:rPr>
      </w:pPr>
      <w:r w:rsidRPr="0066077D">
        <w:rPr>
          <w:rFonts w:ascii="Arial" w:eastAsia="Times New Roman" w:hAnsi="Arial" w:cs="Arial"/>
          <w:b/>
          <w:bCs/>
          <w:color w:val="206875"/>
          <w:sz w:val="27"/>
          <w:szCs w:val="27"/>
          <w:lang w:eastAsia="cs-CZ"/>
        </w:rPr>
        <w:t>Komunikace je základ </w:t>
      </w:r>
    </w:p>
    <w:p w:rsidR="0066077D" w:rsidRPr="0066077D" w:rsidRDefault="0066077D" w:rsidP="0066077D">
      <w:pPr>
        <w:spacing w:before="120" w:after="240" w:line="240" w:lineRule="auto"/>
        <w:rPr>
          <w:rFonts w:ascii="Arial" w:eastAsia="Times New Roman" w:hAnsi="Arial" w:cs="Arial"/>
          <w:color w:val="4C4C4C"/>
          <w:sz w:val="19"/>
          <w:szCs w:val="19"/>
          <w:lang w:eastAsia="cs-CZ"/>
        </w:rPr>
      </w:pPr>
      <w:r w:rsidRPr="0066077D">
        <w:rPr>
          <w:rFonts w:ascii="Arial" w:eastAsia="Times New Roman" w:hAnsi="Arial" w:cs="Arial"/>
          <w:color w:val="4C4C4C"/>
          <w:sz w:val="19"/>
          <w:szCs w:val="19"/>
          <w:lang w:eastAsia="cs-CZ"/>
        </w:rPr>
        <w:t>Ředitelé škol zodpovídají i v této situaci za kvalitu vzdělávání. K tomu je nutné nastavit prostředky a pravidla vzájemné komunikace.  V první řadě je nezbytné zachovat plynulou komunikaci mezi vedením školy a učiteli. Stanovte termíny pro porady, způsoby předávání informací od vedení k učitelům i naopak. Maximálně využívejte již nastavené komunikační nástroje a systémy.</w:t>
      </w:r>
    </w:p>
    <w:p w:rsidR="0066077D" w:rsidRPr="0066077D" w:rsidRDefault="0066077D" w:rsidP="0066077D">
      <w:pPr>
        <w:spacing w:before="120" w:after="240" w:line="240" w:lineRule="auto"/>
        <w:rPr>
          <w:rFonts w:ascii="Arial" w:eastAsia="Times New Roman" w:hAnsi="Arial" w:cs="Arial"/>
          <w:color w:val="4C4C4C"/>
          <w:sz w:val="19"/>
          <w:szCs w:val="19"/>
          <w:lang w:eastAsia="cs-CZ"/>
        </w:rPr>
      </w:pPr>
      <w:r w:rsidRPr="0066077D">
        <w:rPr>
          <w:rFonts w:ascii="Arial" w:eastAsia="Times New Roman" w:hAnsi="Arial" w:cs="Arial"/>
          <w:color w:val="4C4C4C"/>
          <w:sz w:val="19"/>
          <w:szCs w:val="19"/>
          <w:lang w:eastAsia="cs-CZ"/>
        </w:rPr>
        <w:t>Efektivní komunikaci a spolupráci s žáky a rodiči přispívá, když škola používané komunikační platformy v nejvyšší možné míře sjednotí.</w:t>
      </w:r>
    </w:p>
    <w:p w:rsidR="0066077D" w:rsidRPr="0066077D" w:rsidRDefault="0066077D" w:rsidP="0066077D">
      <w:pPr>
        <w:spacing w:before="120" w:after="240" w:line="240" w:lineRule="auto"/>
        <w:rPr>
          <w:rFonts w:ascii="Arial" w:eastAsia="Times New Roman" w:hAnsi="Arial" w:cs="Arial"/>
          <w:color w:val="4C4C4C"/>
          <w:sz w:val="19"/>
          <w:szCs w:val="19"/>
          <w:lang w:eastAsia="cs-CZ"/>
        </w:rPr>
      </w:pPr>
      <w:r w:rsidRPr="0066077D">
        <w:rPr>
          <w:rFonts w:ascii="Arial" w:eastAsia="Times New Roman" w:hAnsi="Arial" w:cs="Arial"/>
          <w:color w:val="4C4C4C"/>
          <w:sz w:val="19"/>
          <w:szCs w:val="19"/>
          <w:lang w:eastAsia="cs-CZ"/>
        </w:rPr>
        <w:t>Pro koordinaci výukových aktivit mezi učiteli a předávání informací mezi nimi využijte všechny dostupné prostředky, od sdíleného telefonního seznamu k využití různých </w:t>
      </w:r>
      <w:hyperlink r:id="rId7" w:history="1">
        <w:r w:rsidRPr="0066077D">
          <w:rPr>
            <w:rFonts w:ascii="Arial" w:eastAsia="Times New Roman" w:hAnsi="Arial" w:cs="Arial"/>
            <w:color w:val="206875"/>
            <w:sz w:val="19"/>
            <w:szCs w:val="19"/>
            <w:u w:val="single"/>
            <w:lang w:eastAsia="cs-CZ"/>
          </w:rPr>
          <w:t>komunikačních platforem</w:t>
        </w:r>
      </w:hyperlink>
      <w:r w:rsidRPr="0066077D">
        <w:rPr>
          <w:rFonts w:ascii="Arial" w:eastAsia="Times New Roman" w:hAnsi="Arial" w:cs="Arial"/>
          <w:color w:val="4C4C4C"/>
          <w:sz w:val="19"/>
          <w:szCs w:val="19"/>
          <w:lang w:eastAsia="cs-CZ"/>
        </w:rPr>
        <w:t>. Zajistěte, že se nikdo z pedagogů neocitne bez informací a podpory. Poskytněte kolegiální podporu zkušenějších kolegů těm méně zkušeným.</w:t>
      </w:r>
    </w:p>
    <w:p w:rsidR="0066077D" w:rsidRPr="0066077D" w:rsidRDefault="0066077D" w:rsidP="0066077D">
      <w:pPr>
        <w:spacing w:before="120" w:after="240" w:line="240" w:lineRule="auto"/>
        <w:rPr>
          <w:rFonts w:ascii="Arial" w:eastAsia="Times New Roman" w:hAnsi="Arial" w:cs="Arial"/>
          <w:color w:val="4C4C4C"/>
          <w:sz w:val="19"/>
          <w:szCs w:val="19"/>
          <w:lang w:eastAsia="cs-CZ"/>
        </w:rPr>
      </w:pPr>
      <w:r w:rsidRPr="0066077D">
        <w:rPr>
          <w:rFonts w:ascii="Arial" w:eastAsia="Times New Roman" w:hAnsi="Arial" w:cs="Arial"/>
          <w:color w:val="4C4C4C"/>
          <w:sz w:val="19"/>
          <w:szCs w:val="19"/>
          <w:lang w:eastAsia="cs-CZ"/>
        </w:rPr>
        <w:t>Hlavním koordinátorem vzdělávání žáků je i v podmínkách vzdělávání na dálku třídní učitel. Dohodněte pravidla pro komunikaci třídního učitele se žáky třídy, s ostatními učiteli, osvědčuje se např. třídnická hodina on-line (nemusí nutně trvat 45 minut). Myslete na to, že zejména u mladších žáků je potřeba přímé komunikace větší než u žáků starších. Pro ty je naopak důležitá možnost vzájemné komunikace.</w:t>
      </w:r>
    </w:p>
    <w:p w:rsidR="0066077D" w:rsidRPr="0066077D" w:rsidRDefault="0066077D" w:rsidP="0066077D">
      <w:pPr>
        <w:spacing w:before="120" w:after="240" w:line="240" w:lineRule="auto"/>
        <w:rPr>
          <w:rFonts w:ascii="Arial" w:eastAsia="Times New Roman" w:hAnsi="Arial" w:cs="Arial"/>
          <w:color w:val="4C4C4C"/>
          <w:sz w:val="19"/>
          <w:szCs w:val="19"/>
          <w:lang w:eastAsia="cs-CZ"/>
        </w:rPr>
      </w:pPr>
      <w:r w:rsidRPr="0066077D">
        <w:rPr>
          <w:rFonts w:ascii="Arial" w:eastAsia="Times New Roman" w:hAnsi="Arial" w:cs="Arial"/>
          <w:color w:val="4C4C4C"/>
          <w:sz w:val="19"/>
          <w:szCs w:val="19"/>
          <w:lang w:eastAsia="cs-CZ"/>
        </w:rPr>
        <w:t>Zajistěte, aby se do výuky na dálku mohlo zapojit co nejvíce žáků. Vyhodnocujte jejich zapojení, buďte tolerantní a podporující. Hlavním kritériem je funkčnost zvoleného a dohodnutého způsobu komunikace s ohledem na konkrétní podmínky školy a rodin.</w:t>
      </w:r>
    </w:p>
    <w:p w:rsidR="0066077D" w:rsidRPr="0066077D" w:rsidRDefault="0066077D" w:rsidP="0066077D">
      <w:pPr>
        <w:spacing w:before="120" w:after="240" w:line="240" w:lineRule="auto"/>
        <w:rPr>
          <w:rFonts w:ascii="Arial" w:eastAsia="Times New Roman" w:hAnsi="Arial" w:cs="Arial"/>
          <w:color w:val="4C4C4C"/>
          <w:sz w:val="19"/>
          <w:szCs w:val="19"/>
          <w:lang w:eastAsia="cs-CZ"/>
        </w:rPr>
      </w:pPr>
      <w:r w:rsidRPr="0066077D">
        <w:rPr>
          <w:rFonts w:ascii="Arial" w:eastAsia="Times New Roman" w:hAnsi="Arial" w:cs="Arial"/>
          <w:color w:val="4C4C4C"/>
          <w:sz w:val="19"/>
          <w:szCs w:val="19"/>
          <w:lang w:eastAsia="cs-CZ"/>
        </w:rPr>
        <w:t>Respektujte, že někteří žáci mají velmi omezené nebo žádné možnosti on-line připojení. I pro ně hledejte dostupné možnosti komunikace při učení se na dálku, a to například na webu nadalku.msmt.cz.</w:t>
      </w:r>
    </w:p>
    <w:p w:rsidR="0066077D" w:rsidRPr="0066077D" w:rsidRDefault="0066077D" w:rsidP="0066077D">
      <w:pPr>
        <w:spacing w:before="300" w:after="120" w:line="240" w:lineRule="auto"/>
        <w:outlineLvl w:val="2"/>
        <w:rPr>
          <w:rFonts w:ascii="Arial" w:eastAsia="Times New Roman" w:hAnsi="Arial" w:cs="Arial"/>
          <w:color w:val="206875"/>
          <w:sz w:val="27"/>
          <w:szCs w:val="27"/>
          <w:lang w:eastAsia="cs-CZ"/>
        </w:rPr>
      </w:pPr>
      <w:r w:rsidRPr="0066077D">
        <w:rPr>
          <w:rFonts w:ascii="Arial" w:eastAsia="Times New Roman" w:hAnsi="Arial" w:cs="Arial"/>
          <w:b/>
          <w:bCs/>
          <w:color w:val="206875"/>
          <w:sz w:val="27"/>
          <w:szCs w:val="27"/>
          <w:lang w:eastAsia="cs-CZ"/>
        </w:rPr>
        <w:t>Respektujte měnící se realitu</w:t>
      </w:r>
      <w:r w:rsidRPr="0066077D">
        <w:rPr>
          <w:rFonts w:ascii="Arial" w:eastAsia="Times New Roman" w:hAnsi="Arial" w:cs="Arial"/>
          <w:color w:val="206875"/>
          <w:sz w:val="27"/>
          <w:szCs w:val="27"/>
          <w:lang w:eastAsia="cs-CZ"/>
        </w:rPr>
        <w:t> </w:t>
      </w:r>
    </w:p>
    <w:p w:rsidR="0066077D" w:rsidRPr="0066077D" w:rsidRDefault="0066077D" w:rsidP="0066077D">
      <w:pPr>
        <w:spacing w:before="120" w:after="240" w:line="240" w:lineRule="auto"/>
        <w:rPr>
          <w:rFonts w:ascii="Arial" w:eastAsia="Times New Roman" w:hAnsi="Arial" w:cs="Arial"/>
          <w:color w:val="4C4C4C"/>
          <w:sz w:val="19"/>
          <w:szCs w:val="19"/>
          <w:lang w:eastAsia="cs-CZ"/>
        </w:rPr>
      </w:pPr>
      <w:r w:rsidRPr="0066077D">
        <w:rPr>
          <w:rFonts w:ascii="Arial" w:eastAsia="Times New Roman" w:hAnsi="Arial" w:cs="Arial"/>
          <w:color w:val="4C4C4C"/>
          <w:sz w:val="19"/>
          <w:szCs w:val="19"/>
          <w:lang w:eastAsia="cs-CZ"/>
        </w:rPr>
        <w:t>Zvažte aktuální možnosti učitelů, žáků i rodičů v konkrétní škole. Respektujte existující podmínky školy a rodin. Sdílejte pozitivní zkušenosti jednotlivých učitelů a škol s výukou na dálku. Využijte svých kontaktů, sledujte internetové stránky MŠMT </w:t>
      </w:r>
      <w:hyperlink r:id="rId8" w:history="1">
        <w:r w:rsidRPr="0066077D">
          <w:rPr>
            <w:rFonts w:ascii="Arial" w:eastAsia="Times New Roman" w:hAnsi="Arial" w:cs="Arial"/>
            <w:color w:val="206875"/>
            <w:sz w:val="19"/>
            <w:szCs w:val="19"/>
            <w:u w:val="single"/>
            <w:lang w:eastAsia="cs-CZ"/>
          </w:rPr>
          <w:t>nadalku.msmt.cz</w:t>
        </w:r>
      </w:hyperlink>
      <w:r w:rsidRPr="0066077D">
        <w:rPr>
          <w:rFonts w:ascii="Arial" w:eastAsia="Times New Roman" w:hAnsi="Arial" w:cs="Arial"/>
          <w:color w:val="4C4C4C"/>
          <w:sz w:val="19"/>
          <w:szCs w:val="19"/>
          <w:lang w:eastAsia="cs-CZ"/>
        </w:rPr>
        <w:t xml:space="preserve"> a další průběžně aktualizované informační zdroje, </w:t>
      </w:r>
      <w:r w:rsidRPr="0066077D">
        <w:rPr>
          <w:rFonts w:ascii="Arial" w:eastAsia="Times New Roman" w:hAnsi="Arial" w:cs="Arial"/>
          <w:color w:val="4C4C4C"/>
          <w:sz w:val="19"/>
          <w:szCs w:val="19"/>
          <w:lang w:eastAsia="cs-CZ"/>
        </w:rPr>
        <w:lastRenderedPageBreak/>
        <w:t>např. </w:t>
      </w:r>
      <w:hyperlink r:id="rId9" w:history="1">
        <w:r w:rsidRPr="0066077D">
          <w:rPr>
            <w:rFonts w:ascii="Arial" w:eastAsia="Times New Roman" w:hAnsi="Arial" w:cs="Arial"/>
            <w:color w:val="206875"/>
            <w:sz w:val="19"/>
            <w:szCs w:val="19"/>
            <w:u w:val="single"/>
            <w:lang w:eastAsia="cs-CZ"/>
          </w:rPr>
          <w:t>Národního pedagogického institutu</w:t>
        </w:r>
      </w:hyperlink>
      <w:r w:rsidRPr="0066077D">
        <w:rPr>
          <w:rFonts w:ascii="Arial" w:eastAsia="Times New Roman" w:hAnsi="Arial" w:cs="Arial"/>
          <w:color w:val="4C4C4C"/>
          <w:sz w:val="19"/>
          <w:szCs w:val="19"/>
          <w:lang w:eastAsia="cs-CZ"/>
        </w:rPr>
        <w:t>, konzultujte s </w:t>
      </w:r>
      <w:hyperlink r:id="rId10" w:history="1">
        <w:r w:rsidRPr="0066077D">
          <w:rPr>
            <w:rFonts w:ascii="Arial" w:eastAsia="Times New Roman" w:hAnsi="Arial" w:cs="Arial"/>
            <w:color w:val="206875"/>
            <w:sz w:val="19"/>
            <w:szCs w:val="19"/>
            <w:u w:val="single"/>
            <w:lang w:eastAsia="cs-CZ"/>
          </w:rPr>
          <w:t>metodiky ve Vašem kraji</w:t>
        </w:r>
      </w:hyperlink>
      <w:r w:rsidRPr="0066077D">
        <w:rPr>
          <w:rFonts w:ascii="Arial" w:eastAsia="Times New Roman" w:hAnsi="Arial" w:cs="Arial"/>
          <w:color w:val="4C4C4C"/>
          <w:sz w:val="19"/>
          <w:szCs w:val="19"/>
          <w:lang w:eastAsia="cs-CZ"/>
        </w:rPr>
        <w:t>. Využívejte specializované portály, například Učíme </w:t>
      </w:r>
      <w:hyperlink r:id="rId11" w:history="1">
        <w:r w:rsidRPr="0066077D">
          <w:rPr>
            <w:rFonts w:ascii="Arial" w:eastAsia="Times New Roman" w:hAnsi="Arial" w:cs="Arial"/>
            <w:color w:val="206875"/>
            <w:sz w:val="19"/>
            <w:szCs w:val="19"/>
            <w:u w:val="single"/>
            <w:lang w:eastAsia="cs-CZ"/>
          </w:rPr>
          <w:t>Online</w:t>
        </w:r>
      </w:hyperlink>
      <w:r w:rsidRPr="0066077D">
        <w:rPr>
          <w:rFonts w:ascii="Arial" w:eastAsia="Times New Roman" w:hAnsi="Arial" w:cs="Arial"/>
          <w:color w:val="4C4C4C"/>
          <w:sz w:val="19"/>
          <w:szCs w:val="19"/>
          <w:lang w:eastAsia="cs-CZ"/>
        </w:rPr>
        <w:t>, programy České televize </w:t>
      </w:r>
      <w:proofErr w:type="spellStart"/>
      <w:r w:rsidRPr="0066077D">
        <w:rPr>
          <w:rFonts w:ascii="Arial" w:eastAsia="Times New Roman" w:hAnsi="Arial" w:cs="Arial"/>
          <w:color w:val="4C4C4C"/>
          <w:sz w:val="19"/>
          <w:szCs w:val="19"/>
          <w:lang w:eastAsia="cs-CZ"/>
        </w:rPr>
        <w:fldChar w:fldCharType="begin"/>
      </w:r>
      <w:r w:rsidRPr="0066077D">
        <w:rPr>
          <w:rFonts w:ascii="Arial" w:eastAsia="Times New Roman" w:hAnsi="Arial" w:cs="Arial"/>
          <w:color w:val="4C4C4C"/>
          <w:sz w:val="19"/>
          <w:szCs w:val="19"/>
          <w:lang w:eastAsia="cs-CZ"/>
        </w:rPr>
        <w:instrText xml:space="preserve"> HYPERLINK "https://www.ceskatelevize.cz/porady/13394657013-ucitelka/" </w:instrText>
      </w:r>
      <w:r w:rsidRPr="0066077D">
        <w:rPr>
          <w:rFonts w:ascii="Arial" w:eastAsia="Times New Roman" w:hAnsi="Arial" w:cs="Arial"/>
          <w:color w:val="4C4C4C"/>
          <w:sz w:val="19"/>
          <w:szCs w:val="19"/>
          <w:lang w:eastAsia="cs-CZ"/>
        </w:rPr>
        <w:fldChar w:fldCharType="separate"/>
      </w:r>
      <w:r w:rsidRPr="0066077D">
        <w:rPr>
          <w:rFonts w:ascii="Arial" w:eastAsia="Times New Roman" w:hAnsi="Arial" w:cs="Arial"/>
          <w:color w:val="206875"/>
          <w:sz w:val="19"/>
          <w:szCs w:val="19"/>
          <w:u w:val="single"/>
          <w:lang w:eastAsia="cs-CZ"/>
        </w:rPr>
        <w:t>UčiTelka</w:t>
      </w:r>
      <w:proofErr w:type="spellEnd"/>
      <w:r w:rsidRPr="0066077D">
        <w:rPr>
          <w:rFonts w:ascii="Arial" w:eastAsia="Times New Roman" w:hAnsi="Arial" w:cs="Arial"/>
          <w:color w:val="4C4C4C"/>
          <w:sz w:val="19"/>
          <w:szCs w:val="19"/>
          <w:lang w:eastAsia="cs-CZ"/>
        </w:rPr>
        <w:fldChar w:fldCharType="end"/>
      </w:r>
      <w:r w:rsidRPr="0066077D">
        <w:rPr>
          <w:rFonts w:ascii="Arial" w:eastAsia="Times New Roman" w:hAnsi="Arial" w:cs="Arial"/>
          <w:color w:val="4C4C4C"/>
          <w:sz w:val="19"/>
          <w:szCs w:val="19"/>
          <w:lang w:eastAsia="cs-CZ"/>
        </w:rPr>
        <w:t>, </w:t>
      </w:r>
      <w:proofErr w:type="spellStart"/>
      <w:r w:rsidRPr="0066077D">
        <w:rPr>
          <w:rFonts w:ascii="Arial" w:eastAsia="Times New Roman" w:hAnsi="Arial" w:cs="Arial"/>
          <w:color w:val="4C4C4C"/>
          <w:sz w:val="19"/>
          <w:szCs w:val="19"/>
          <w:lang w:eastAsia="cs-CZ"/>
        </w:rPr>
        <w:fldChar w:fldCharType="begin"/>
      </w:r>
      <w:r w:rsidRPr="0066077D">
        <w:rPr>
          <w:rFonts w:ascii="Arial" w:eastAsia="Times New Roman" w:hAnsi="Arial" w:cs="Arial"/>
          <w:color w:val="4C4C4C"/>
          <w:sz w:val="19"/>
          <w:szCs w:val="19"/>
          <w:lang w:eastAsia="cs-CZ"/>
        </w:rPr>
        <w:instrText xml:space="preserve"> HYPERLINK "https://www.ceskatelevize.cz/tv-program/hledani/?filtr%5bnadtitul%5d=Odpoledka" </w:instrText>
      </w:r>
      <w:r w:rsidRPr="0066077D">
        <w:rPr>
          <w:rFonts w:ascii="Arial" w:eastAsia="Times New Roman" w:hAnsi="Arial" w:cs="Arial"/>
          <w:color w:val="4C4C4C"/>
          <w:sz w:val="19"/>
          <w:szCs w:val="19"/>
          <w:lang w:eastAsia="cs-CZ"/>
        </w:rPr>
        <w:fldChar w:fldCharType="separate"/>
      </w:r>
      <w:r w:rsidRPr="0066077D">
        <w:rPr>
          <w:rFonts w:ascii="Arial" w:eastAsia="Times New Roman" w:hAnsi="Arial" w:cs="Arial"/>
          <w:color w:val="206875"/>
          <w:sz w:val="19"/>
          <w:szCs w:val="19"/>
          <w:u w:val="single"/>
          <w:lang w:eastAsia="cs-CZ"/>
        </w:rPr>
        <w:t>Odpoledka</w:t>
      </w:r>
      <w:proofErr w:type="spellEnd"/>
      <w:r w:rsidRPr="0066077D">
        <w:rPr>
          <w:rFonts w:ascii="Arial" w:eastAsia="Times New Roman" w:hAnsi="Arial" w:cs="Arial"/>
          <w:color w:val="4C4C4C"/>
          <w:sz w:val="19"/>
          <w:szCs w:val="19"/>
          <w:lang w:eastAsia="cs-CZ"/>
        </w:rPr>
        <w:fldChar w:fldCharType="end"/>
      </w:r>
      <w:r w:rsidRPr="0066077D">
        <w:rPr>
          <w:rFonts w:ascii="Arial" w:eastAsia="Times New Roman" w:hAnsi="Arial" w:cs="Arial"/>
          <w:color w:val="4C4C4C"/>
          <w:sz w:val="19"/>
          <w:szCs w:val="19"/>
          <w:lang w:eastAsia="cs-CZ"/>
        </w:rPr>
        <w:t>, </w:t>
      </w:r>
      <w:hyperlink r:id="rId12" w:history="1">
        <w:r w:rsidRPr="0066077D">
          <w:rPr>
            <w:rFonts w:ascii="Arial" w:eastAsia="Times New Roman" w:hAnsi="Arial" w:cs="Arial"/>
            <w:color w:val="206875"/>
            <w:sz w:val="19"/>
            <w:szCs w:val="19"/>
            <w:u w:val="single"/>
            <w:lang w:eastAsia="cs-CZ"/>
          </w:rPr>
          <w:t>Škola doma</w:t>
        </w:r>
      </w:hyperlink>
      <w:r w:rsidRPr="0066077D">
        <w:rPr>
          <w:rFonts w:ascii="Arial" w:eastAsia="Times New Roman" w:hAnsi="Arial" w:cs="Arial"/>
          <w:color w:val="4C4C4C"/>
          <w:sz w:val="19"/>
          <w:szCs w:val="19"/>
          <w:lang w:eastAsia="cs-CZ"/>
        </w:rPr>
        <w:t> pro přípravu na přijímací zkoušky, program </w:t>
      </w:r>
      <w:hyperlink r:id="rId13" w:history="1">
        <w:r w:rsidRPr="0066077D">
          <w:rPr>
            <w:rFonts w:ascii="Arial" w:eastAsia="Times New Roman" w:hAnsi="Arial" w:cs="Arial"/>
            <w:color w:val="206875"/>
            <w:sz w:val="19"/>
            <w:szCs w:val="19"/>
            <w:u w:val="single"/>
            <w:lang w:eastAsia="cs-CZ"/>
          </w:rPr>
          <w:t xml:space="preserve">ČT </w:t>
        </w:r>
        <w:proofErr w:type="spellStart"/>
        <w:r w:rsidRPr="0066077D">
          <w:rPr>
            <w:rFonts w:ascii="Arial" w:eastAsia="Times New Roman" w:hAnsi="Arial" w:cs="Arial"/>
            <w:color w:val="206875"/>
            <w:sz w:val="19"/>
            <w:szCs w:val="19"/>
            <w:u w:val="single"/>
            <w:lang w:eastAsia="cs-CZ"/>
          </w:rPr>
          <w:t>edu</w:t>
        </w:r>
        <w:proofErr w:type="spellEnd"/>
      </w:hyperlink>
      <w:r w:rsidRPr="0066077D">
        <w:rPr>
          <w:rFonts w:ascii="Arial" w:eastAsia="Times New Roman" w:hAnsi="Arial" w:cs="Arial"/>
          <w:color w:val="4C4C4C"/>
          <w:sz w:val="19"/>
          <w:szCs w:val="19"/>
          <w:lang w:eastAsia="cs-CZ"/>
        </w:rPr>
        <w:t> s několika tisíci krátkých videí pro jednotlivé vyučovací předměty, programy </w:t>
      </w:r>
      <w:hyperlink r:id="rId14" w:history="1">
        <w:r w:rsidRPr="0066077D">
          <w:rPr>
            <w:rFonts w:ascii="Arial" w:eastAsia="Times New Roman" w:hAnsi="Arial" w:cs="Arial"/>
            <w:color w:val="206875"/>
            <w:sz w:val="19"/>
            <w:szCs w:val="19"/>
            <w:u w:val="single"/>
            <w:lang w:eastAsia="cs-CZ"/>
          </w:rPr>
          <w:t>Českého rozhlasu</w:t>
        </w:r>
      </w:hyperlink>
      <w:r w:rsidRPr="0066077D">
        <w:rPr>
          <w:rFonts w:ascii="Arial" w:eastAsia="Times New Roman" w:hAnsi="Arial" w:cs="Arial"/>
          <w:color w:val="4C4C4C"/>
          <w:sz w:val="19"/>
          <w:szCs w:val="19"/>
          <w:lang w:eastAsia="cs-CZ"/>
        </w:rPr>
        <w:t>, </w:t>
      </w:r>
      <w:hyperlink r:id="rId15" w:history="1">
        <w:r w:rsidRPr="0066077D">
          <w:rPr>
            <w:rFonts w:ascii="Arial" w:eastAsia="Times New Roman" w:hAnsi="Arial" w:cs="Arial"/>
            <w:color w:val="206875"/>
            <w:sz w:val="19"/>
            <w:szCs w:val="19"/>
            <w:u w:val="single"/>
            <w:lang w:eastAsia="cs-CZ"/>
          </w:rPr>
          <w:t>Metodický portál RVP.cz</w:t>
        </w:r>
      </w:hyperlink>
      <w:r w:rsidRPr="0066077D">
        <w:rPr>
          <w:rFonts w:ascii="Arial" w:eastAsia="Times New Roman" w:hAnsi="Arial" w:cs="Arial"/>
          <w:color w:val="4C4C4C"/>
          <w:sz w:val="19"/>
          <w:szCs w:val="19"/>
          <w:lang w:eastAsia="cs-CZ"/>
        </w:rPr>
        <w:t> a další.</w:t>
      </w:r>
    </w:p>
    <w:p w:rsidR="0066077D" w:rsidRPr="0066077D" w:rsidRDefault="0066077D" w:rsidP="0066077D">
      <w:pPr>
        <w:spacing w:before="120" w:after="240" w:line="240" w:lineRule="auto"/>
        <w:rPr>
          <w:rFonts w:ascii="Arial" w:eastAsia="Times New Roman" w:hAnsi="Arial" w:cs="Arial"/>
          <w:color w:val="4C4C4C"/>
          <w:sz w:val="19"/>
          <w:szCs w:val="19"/>
          <w:lang w:eastAsia="cs-CZ"/>
        </w:rPr>
      </w:pPr>
      <w:r w:rsidRPr="0066077D">
        <w:rPr>
          <w:rFonts w:ascii="Arial" w:eastAsia="Times New Roman" w:hAnsi="Arial" w:cs="Arial"/>
          <w:color w:val="4C4C4C"/>
          <w:sz w:val="19"/>
          <w:szCs w:val="19"/>
          <w:lang w:eastAsia="cs-CZ"/>
        </w:rPr>
        <w:t>Zdroje pro on-line výuku neustále přibývají. Sdílejte své zkušenosti, rozšiřujte informace o novinkách mezi institucemi, kolegy i rodiči.</w:t>
      </w:r>
    </w:p>
    <w:p w:rsidR="0066077D" w:rsidRPr="0066077D" w:rsidRDefault="0066077D" w:rsidP="0066077D">
      <w:pPr>
        <w:spacing w:before="300" w:after="120" w:line="240" w:lineRule="auto"/>
        <w:outlineLvl w:val="2"/>
        <w:rPr>
          <w:rFonts w:ascii="Arial" w:eastAsia="Times New Roman" w:hAnsi="Arial" w:cs="Arial"/>
          <w:color w:val="206875"/>
          <w:sz w:val="27"/>
          <w:szCs w:val="27"/>
          <w:lang w:eastAsia="cs-CZ"/>
        </w:rPr>
      </w:pPr>
      <w:r w:rsidRPr="0066077D">
        <w:rPr>
          <w:rFonts w:ascii="Arial" w:eastAsia="Times New Roman" w:hAnsi="Arial" w:cs="Arial"/>
          <w:b/>
          <w:bCs/>
          <w:color w:val="206875"/>
          <w:sz w:val="27"/>
          <w:szCs w:val="27"/>
          <w:lang w:eastAsia="cs-CZ"/>
        </w:rPr>
        <w:t>Méně je více </w:t>
      </w:r>
    </w:p>
    <w:p w:rsidR="0066077D" w:rsidRPr="0066077D" w:rsidRDefault="0066077D" w:rsidP="0066077D">
      <w:pPr>
        <w:spacing w:before="120" w:after="240" w:line="240" w:lineRule="auto"/>
        <w:rPr>
          <w:rFonts w:ascii="Arial" w:eastAsia="Times New Roman" w:hAnsi="Arial" w:cs="Arial"/>
          <w:color w:val="4C4C4C"/>
          <w:sz w:val="19"/>
          <w:szCs w:val="19"/>
          <w:lang w:eastAsia="cs-CZ"/>
        </w:rPr>
      </w:pPr>
      <w:r w:rsidRPr="0066077D">
        <w:rPr>
          <w:rFonts w:ascii="Arial" w:eastAsia="Times New Roman" w:hAnsi="Arial" w:cs="Arial"/>
          <w:color w:val="4C4C4C"/>
          <w:sz w:val="19"/>
          <w:szCs w:val="19"/>
          <w:lang w:eastAsia="cs-CZ"/>
        </w:rPr>
        <w:t>Obsah vzdělávání koordinujte na úrovni školy, dohodněte se na prioritách a pravidlech, podstatný je výběr toho opravdu nejdůležitějšího obsahu z vašeho ŠVP, který je realizovatelný vzděláváním na dálku. Dohodněte se, které vzdělávací obsahy jsou zvládnutelné s využitím vzdělávání na dálku, např. v českém jazyce, cizím jazyce, matematice, případně profilových předmětech SŠ. Včas s předstihem rozhodněte na úrovni metodických orgánů školy, co je vhodné procvičovat, kde je možné se věnovat výuce nové látky, případně o přesunech vzdělávacích obsahů do následujícího ročníku. Některé vzdělávací obsahy využijte jako doplňující či rozšiřující.</w:t>
      </w:r>
    </w:p>
    <w:p w:rsidR="0066077D" w:rsidRPr="0066077D" w:rsidRDefault="0066077D" w:rsidP="0066077D">
      <w:pPr>
        <w:spacing w:before="120" w:after="240" w:line="240" w:lineRule="auto"/>
        <w:rPr>
          <w:rFonts w:ascii="Arial" w:eastAsia="Times New Roman" w:hAnsi="Arial" w:cs="Arial"/>
          <w:color w:val="4C4C4C"/>
          <w:sz w:val="19"/>
          <w:szCs w:val="19"/>
          <w:lang w:eastAsia="cs-CZ"/>
        </w:rPr>
      </w:pPr>
      <w:r w:rsidRPr="0066077D">
        <w:rPr>
          <w:rFonts w:ascii="Arial" w:eastAsia="Times New Roman" w:hAnsi="Arial" w:cs="Arial"/>
          <w:color w:val="4C4C4C"/>
          <w:sz w:val="19"/>
          <w:szCs w:val="19"/>
          <w:lang w:eastAsia="cs-CZ"/>
        </w:rPr>
        <w:t>Nezahlcujte žáky nepřiměřeným množstvím úkolů.</w:t>
      </w:r>
    </w:p>
    <w:p w:rsidR="0066077D" w:rsidRPr="0066077D" w:rsidRDefault="0066077D" w:rsidP="0066077D">
      <w:pPr>
        <w:spacing w:before="120" w:after="240" w:line="240" w:lineRule="auto"/>
        <w:rPr>
          <w:rFonts w:ascii="Arial" w:eastAsia="Times New Roman" w:hAnsi="Arial" w:cs="Arial"/>
          <w:color w:val="4C4C4C"/>
          <w:sz w:val="19"/>
          <w:szCs w:val="19"/>
          <w:lang w:eastAsia="cs-CZ"/>
        </w:rPr>
      </w:pPr>
      <w:r w:rsidRPr="0066077D">
        <w:rPr>
          <w:rFonts w:ascii="Arial" w:eastAsia="Times New Roman" w:hAnsi="Arial" w:cs="Arial"/>
          <w:color w:val="4C4C4C"/>
          <w:sz w:val="19"/>
          <w:szCs w:val="19"/>
          <w:lang w:eastAsia="cs-CZ"/>
        </w:rPr>
        <w:t xml:space="preserve">Opakujte, procvičujte, udržujte u žáků nabyté znalosti a dovednosti a dle možností je dále rozvíjejte.  Využívejte komunikaci prostřednictvím technologií – telefon nebo například </w:t>
      </w:r>
      <w:proofErr w:type="spellStart"/>
      <w:r w:rsidRPr="0066077D">
        <w:rPr>
          <w:rFonts w:ascii="Arial" w:eastAsia="Times New Roman" w:hAnsi="Arial" w:cs="Arial"/>
          <w:color w:val="4C4C4C"/>
          <w:sz w:val="19"/>
          <w:szCs w:val="19"/>
          <w:lang w:eastAsia="cs-CZ"/>
        </w:rPr>
        <w:t>Skype</w:t>
      </w:r>
      <w:proofErr w:type="spellEnd"/>
      <w:r w:rsidRPr="0066077D">
        <w:rPr>
          <w:rFonts w:ascii="Arial" w:eastAsia="Times New Roman" w:hAnsi="Arial" w:cs="Arial"/>
          <w:color w:val="4C4C4C"/>
          <w:sz w:val="19"/>
          <w:szCs w:val="19"/>
          <w:lang w:eastAsia="cs-CZ"/>
        </w:rPr>
        <w:t xml:space="preserve">, Google </w:t>
      </w:r>
      <w:proofErr w:type="spellStart"/>
      <w:r w:rsidRPr="0066077D">
        <w:rPr>
          <w:rFonts w:ascii="Arial" w:eastAsia="Times New Roman" w:hAnsi="Arial" w:cs="Arial"/>
          <w:color w:val="4C4C4C"/>
          <w:sz w:val="19"/>
          <w:szCs w:val="19"/>
          <w:lang w:eastAsia="cs-CZ"/>
        </w:rPr>
        <w:t>Classroom</w:t>
      </w:r>
      <w:proofErr w:type="spellEnd"/>
      <w:r w:rsidRPr="0066077D">
        <w:rPr>
          <w:rFonts w:ascii="Arial" w:eastAsia="Times New Roman" w:hAnsi="Arial" w:cs="Arial"/>
          <w:color w:val="4C4C4C"/>
          <w:sz w:val="19"/>
          <w:szCs w:val="19"/>
          <w:lang w:eastAsia="cs-CZ"/>
        </w:rPr>
        <w:t xml:space="preserve">, Microsoft </w:t>
      </w:r>
      <w:proofErr w:type="spellStart"/>
      <w:r w:rsidRPr="0066077D">
        <w:rPr>
          <w:rFonts w:ascii="Arial" w:eastAsia="Times New Roman" w:hAnsi="Arial" w:cs="Arial"/>
          <w:color w:val="4C4C4C"/>
          <w:sz w:val="19"/>
          <w:szCs w:val="19"/>
          <w:lang w:eastAsia="cs-CZ"/>
        </w:rPr>
        <w:t>Teams</w:t>
      </w:r>
      <w:proofErr w:type="spellEnd"/>
      <w:r w:rsidRPr="0066077D">
        <w:rPr>
          <w:rFonts w:ascii="Arial" w:eastAsia="Times New Roman" w:hAnsi="Arial" w:cs="Arial"/>
          <w:color w:val="4C4C4C"/>
          <w:sz w:val="19"/>
          <w:szCs w:val="19"/>
          <w:lang w:eastAsia="cs-CZ"/>
        </w:rPr>
        <w:t>, případně jiné aplikace, jejichž </w:t>
      </w:r>
      <w:hyperlink r:id="rId16" w:history="1">
        <w:r w:rsidRPr="0066077D">
          <w:rPr>
            <w:rFonts w:ascii="Arial" w:eastAsia="Times New Roman" w:hAnsi="Arial" w:cs="Arial"/>
            <w:color w:val="206875"/>
            <w:sz w:val="19"/>
            <w:szCs w:val="19"/>
            <w:u w:val="single"/>
            <w:lang w:eastAsia="cs-CZ"/>
          </w:rPr>
          <w:t>přehled</w:t>
        </w:r>
      </w:hyperlink>
      <w:r w:rsidRPr="0066077D">
        <w:rPr>
          <w:rFonts w:ascii="Arial" w:eastAsia="Times New Roman" w:hAnsi="Arial" w:cs="Arial"/>
          <w:color w:val="4C4C4C"/>
          <w:sz w:val="19"/>
          <w:szCs w:val="19"/>
          <w:lang w:eastAsia="cs-CZ"/>
        </w:rPr>
        <w:t> je neustále doplňován. Vítáme nové informace a zkušenosti.</w:t>
      </w:r>
    </w:p>
    <w:p w:rsidR="0066077D" w:rsidRPr="0066077D" w:rsidRDefault="0066077D" w:rsidP="0066077D">
      <w:pPr>
        <w:spacing w:before="120" w:after="240" w:line="240" w:lineRule="auto"/>
        <w:rPr>
          <w:rFonts w:ascii="Arial" w:eastAsia="Times New Roman" w:hAnsi="Arial" w:cs="Arial"/>
          <w:color w:val="4C4C4C"/>
          <w:sz w:val="19"/>
          <w:szCs w:val="19"/>
          <w:lang w:eastAsia="cs-CZ"/>
        </w:rPr>
      </w:pPr>
      <w:r w:rsidRPr="0066077D">
        <w:rPr>
          <w:rFonts w:ascii="Arial" w:eastAsia="Times New Roman" w:hAnsi="Arial" w:cs="Arial"/>
          <w:color w:val="4C4C4C"/>
          <w:sz w:val="19"/>
          <w:szCs w:val="19"/>
          <w:lang w:eastAsia="cs-CZ"/>
        </w:rPr>
        <w:t>Využívejte vhodně mezipředmětových vztahů, podporujte rozvoj gramotnosti žáků, rozvíjejte aplikace již osvojených dovedností, domlouvejte se na propojení témat z různých předmětů do integrovaných celků/</w:t>
      </w:r>
      <w:proofErr w:type="spellStart"/>
      <w:r w:rsidRPr="0066077D">
        <w:rPr>
          <w:rFonts w:ascii="Arial" w:eastAsia="Times New Roman" w:hAnsi="Arial" w:cs="Arial"/>
          <w:color w:val="4C4C4C"/>
          <w:sz w:val="19"/>
          <w:szCs w:val="19"/>
          <w:lang w:eastAsia="cs-CZ"/>
        </w:rPr>
        <w:t>miniprojektů</w:t>
      </w:r>
      <w:proofErr w:type="spellEnd"/>
      <w:r w:rsidRPr="0066077D">
        <w:rPr>
          <w:rFonts w:ascii="Arial" w:eastAsia="Times New Roman" w:hAnsi="Arial" w:cs="Arial"/>
          <w:color w:val="4C4C4C"/>
          <w:sz w:val="19"/>
          <w:szCs w:val="19"/>
          <w:lang w:eastAsia="cs-CZ"/>
        </w:rPr>
        <w:t>.</w:t>
      </w:r>
    </w:p>
    <w:p w:rsidR="0066077D" w:rsidRPr="0066077D" w:rsidRDefault="0066077D" w:rsidP="0066077D">
      <w:pPr>
        <w:spacing w:before="120" w:after="240" w:line="240" w:lineRule="auto"/>
        <w:rPr>
          <w:rFonts w:ascii="Arial" w:eastAsia="Times New Roman" w:hAnsi="Arial" w:cs="Arial"/>
          <w:color w:val="4C4C4C"/>
          <w:sz w:val="19"/>
          <w:szCs w:val="19"/>
          <w:lang w:eastAsia="cs-CZ"/>
        </w:rPr>
      </w:pPr>
      <w:r w:rsidRPr="0066077D">
        <w:rPr>
          <w:rFonts w:ascii="Arial" w:eastAsia="Times New Roman" w:hAnsi="Arial" w:cs="Arial"/>
          <w:color w:val="4C4C4C"/>
          <w:sz w:val="19"/>
          <w:szCs w:val="19"/>
          <w:lang w:eastAsia="cs-CZ"/>
        </w:rPr>
        <w:t>Nezapomeňte, že smyslem výukových aktivit v této době není primárně sběr podkladů pro klasifikaci.</w:t>
      </w:r>
    </w:p>
    <w:p w:rsidR="0066077D" w:rsidRPr="0066077D" w:rsidRDefault="0066077D" w:rsidP="0066077D">
      <w:pPr>
        <w:spacing w:before="120" w:after="240" w:line="240" w:lineRule="auto"/>
        <w:rPr>
          <w:rFonts w:ascii="Arial" w:eastAsia="Times New Roman" w:hAnsi="Arial" w:cs="Arial"/>
          <w:color w:val="4C4C4C"/>
          <w:sz w:val="19"/>
          <w:szCs w:val="19"/>
          <w:lang w:eastAsia="cs-CZ"/>
        </w:rPr>
      </w:pPr>
      <w:r w:rsidRPr="0066077D">
        <w:rPr>
          <w:rFonts w:ascii="Arial" w:eastAsia="Times New Roman" w:hAnsi="Arial" w:cs="Arial"/>
          <w:color w:val="4C4C4C"/>
          <w:sz w:val="19"/>
          <w:szCs w:val="19"/>
          <w:lang w:eastAsia="cs-CZ"/>
        </w:rPr>
        <w:t>Jste v situaci, kdy používáte pro vedení třídní knihy různé systémy, nebo ji vedete pouze v listinné podobě, a zároveň používáte různé systémy pro zadávání úkolů a jejich vyhodnocování. Nelze tedy stanovit jednotný postup pro „vedení třídní knihy“ pro všechny školy. Zásadou je, aby z obsahu třídní knihy (případně jejich příloh), ať už v listinné nebo elektronické podobě bylo zřejmé:</w:t>
      </w:r>
    </w:p>
    <w:p w:rsidR="0066077D" w:rsidRPr="0066077D" w:rsidRDefault="0066077D" w:rsidP="0066077D">
      <w:pPr>
        <w:spacing w:before="120" w:after="240" w:line="240" w:lineRule="auto"/>
        <w:rPr>
          <w:rFonts w:ascii="Arial" w:eastAsia="Times New Roman" w:hAnsi="Arial" w:cs="Arial"/>
          <w:color w:val="4C4C4C"/>
          <w:sz w:val="19"/>
          <w:szCs w:val="19"/>
          <w:lang w:eastAsia="cs-CZ"/>
        </w:rPr>
      </w:pPr>
      <w:r w:rsidRPr="0066077D">
        <w:rPr>
          <w:rFonts w:ascii="Arial" w:eastAsia="Times New Roman" w:hAnsi="Arial" w:cs="Arial"/>
          <w:color w:val="4C4C4C"/>
          <w:sz w:val="19"/>
          <w:szCs w:val="19"/>
          <w:lang w:eastAsia="cs-CZ"/>
        </w:rPr>
        <w:t>•    že prezenční výuka byla nařízením vlády od 11. 3. 2020 zrušena,</w:t>
      </w:r>
    </w:p>
    <w:p w:rsidR="0066077D" w:rsidRPr="0066077D" w:rsidRDefault="0066077D" w:rsidP="0066077D">
      <w:pPr>
        <w:spacing w:before="120" w:after="240" w:line="240" w:lineRule="auto"/>
        <w:rPr>
          <w:rFonts w:ascii="Arial" w:eastAsia="Times New Roman" w:hAnsi="Arial" w:cs="Arial"/>
          <w:color w:val="4C4C4C"/>
          <w:sz w:val="19"/>
          <w:szCs w:val="19"/>
          <w:lang w:eastAsia="cs-CZ"/>
        </w:rPr>
      </w:pPr>
      <w:r w:rsidRPr="0066077D">
        <w:rPr>
          <w:rFonts w:ascii="Arial" w:eastAsia="Times New Roman" w:hAnsi="Arial" w:cs="Arial"/>
          <w:color w:val="4C4C4C"/>
          <w:sz w:val="19"/>
          <w:szCs w:val="19"/>
          <w:lang w:eastAsia="cs-CZ"/>
        </w:rPr>
        <w:t>•    od 11. 3. 2020 se neuvádí absence žáků a nepřítomnost se nezapočítává do celkového počtu zameškaných hodin,</w:t>
      </w:r>
    </w:p>
    <w:p w:rsidR="0066077D" w:rsidRPr="0066077D" w:rsidRDefault="0066077D" w:rsidP="0066077D">
      <w:pPr>
        <w:spacing w:before="120" w:after="240" w:line="240" w:lineRule="auto"/>
        <w:rPr>
          <w:rFonts w:ascii="Arial" w:eastAsia="Times New Roman" w:hAnsi="Arial" w:cs="Arial"/>
          <w:color w:val="4C4C4C"/>
          <w:sz w:val="19"/>
          <w:szCs w:val="19"/>
          <w:lang w:eastAsia="cs-CZ"/>
        </w:rPr>
      </w:pPr>
      <w:r w:rsidRPr="0066077D">
        <w:rPr>
          <w:rFonts w:ascii="Arial" w:eastAsia="Times New Roman" w:hAnsi="Arial" w:cs="Arial"/>
          <w:color w:val="4C4C4C"/>
          <w:sz w:val="19"/>
          <w:szCs w:val="19"/>
          <w:lang w:eastAsia="cs-CZ"/>
        </w:rPr>
        <w:t>•    kdy a jaké aktivity vzdělávání na dálku byly žákům poskytnuty a jaký vzdělávací obsah plnily.</w:t>
      </w:r>
    </w:p>
    <w:p w:rsidR="0066077D" w:rsidRPr="0066077D" w:rsidRDefault="0066077D" w:rsidP="0066077D">
      <w:pPr>
        <w:spacing w:before="120" w:after="240" w:line="240" w:lineRule="auto"/>
        <w:rPr>
          <w:rFonts w:ascii="Arial" w:eastAsia="Times New Roman" w:hAnsi="Arial" w:cs="Arial"/>
          <w:color w:val="4C4C4C"/>
          <w:sz w:val="19"/>
          <w:szCs w:val="19"/>
          <w:lang w:eastAsia="cs-CZ"/>
        </w:rPr>
      </w:pPr>
      <w:r w:rsidRPr="0066077D">
        <w:rPr>
          <w:rFonts w:ascii="Arial" w:eastAsia="Times New Roman" w:hAnsi="Arial" w:cs="Arial"/>
          <w:b/>
          <w:bCs/>
          <w:color w:val="4C4C4C"/>
          <w:sz w:val="19"/>
          <w:szCs w:val="19"/>
          <w:lang w:eastAsia="cs-CZ"/>
        </w:rPr>
        <w:t> </w:t>
      </w:r>
    </w:p>
    <w:p w:rsidR="0066077D" w:rsidRPr="0066077D" w:rsidRDefault="0066077D" w:rsidP="0066077D">
      <w:pPr>
        <w:spacing w:before="120" w:after="240" w:line="240" w:lineRule="auto"/>
        <w:rPr>
          <w:rFonts w:ascii="Arial" w:eastAsia="Times New Roman" w:hAnsi="Arial" w:cs="Arial"/>
          <w:color w:val="4C4C4C"/>
          <w:sz w:val="19"/>
          <w:szCs w:val="19"/>
          <w:lang w:eastAsia="cs-CZ"/>
        </w:rPr>
      </w:pPr>
      <w:r w:rsidRPr="0066077D">
        <w:rPr>
          <w:rFonts w:ascii="Arial" w:eastAsia="Times New Roman" w:hAnsi="Arial" w:cs="Arial"/>
          <w:b/>
          <w:bCs/>
          <w:color w:val="4C4C4C"/>
          <w:sz w:val="19"/>
          <w:szCs w:val="19"/>
          <w:lang w:eastAsia="cs-CZ"/>
        </w:rPr>
        <w:t>Je v pořádku, když Vás učitelé prostřednictvím on-line kanálů informují o distančních aktivitách, které pro žáky připravují, ale pokud to není možné, nevyžadujte po nich standardní vyplňování třídních knih. Žádný kontrolní orgán po Vás nebude vykazování třídních knih za toto období vyžadovat.</w:t>
      </w:r>
    </w:p>
    <w:p w:rsidR="0066077D" w:rsidRPr="0066077D" w:rsidRDefault="0066077D" w:rsidP="0066077D">
      <w:pPr>
        <w:spacing w:before="300" w:after="120" w:line="240" w:lineRule="auto"/>
        <w:outlineLvl w:val="2"/>
        <w:rPr>
          <w:rFonts w:ascii="Arial" w:eastAsia="Times New Roman" w:hAnsi="Arial" w:cs="Arial"/>
          <w:color w:val="206875"/>
          <w:sz w:val="27"/>
          <w:szCs w:val="27"/>
          <w:lang w:eastAsia="cs-CZ"/>
        </w:rPr>
      </w:pPr>
      <w:r w:rsidRPr="0066077D">
        <w:rPr>
          <w:rFonts w:ascii="Arial" w:eastAsia="Times New Roman" w:hAnsi="Arial" w:cs="Arial"/>
          <w:b/>
          <w:bCs/>
          <w:color w:val="206875"/>
          <w:sz w:val="27"/>
          <w:szCs w:val="27"/>
          <w:lang w:eastAsia="cs-CZ"/>
        </w:rPr>
        <w:t>Podporujte samostatnost žáků </w:t>
      </w:r>
    </w:p>
    <w:p w:rsidR="0066077D" w:rsidRPr="0066077D" w:rsidRDefault="0066077D" w:rsidP="0066077D">
      <w:pPr>
        <w:spacing w:before="120" w:after="240" w:line="240" w:lineRule="auto"/>
        <w:rPr>
          <w:rFonts w:ascii="Arial" w:eastAsia="Times New Roman" w:hAnsi="Arial" w:cs="Arial"/>
          <w:color w:val="4C4C4C"/>
          <w:sz w:val="19"/>
          <w:szCs w:val="19"/>
          <w:lang w:eastAsia="cs-CZ"/>
        </w:rPr>
      </w:pPr>
      <w:r w:rsidRPr="0066077D">
        <w:rPr>
          <w:rFonts w:ascii="Arial" w:eastAsia="Times New Roman" w:hAnsi="Arial" w:cs="Arial"/>
          <w:color w:val="4C4C4C"/>
          <w:sz w:val="19"/>
          <w:szCs w:val="19"/>
          <w:lang w:eastAsia="cs-CZ"/>
        </w:rPr>
        <w:t>Vzdělávání musí být i za těchto podmínek takové, aby měl žák chuť se učit a v učení pokračovat. Přizpůsobujte výuku možnostem žáků, nepřeceňujte možnosti rodičů a žáků při vzdělávání na dálku, ale ani jejich možnosti nepodceňujte, snažte se zjistit, jaká je realita, řiďte se fakty, usilujte o častou zpětnou vazbu od žáků i rodičů a sami ji hojně poskytujte. Samostatnost nepřeceňujte zejména u mladších žáků, a to zvláště ve vztahu k nové látce a samostudiu. Optimálním přístupem je diferenciace obtížnosti úkolů. Poskytněte žákům možnosti volby. Stanovujte realistické termíny plnění úkolů.</w:t>
      </w:r>
    </w:p>
    <w:p w:rsidR="0066077D" w:rsidRPr="0066077D" w:rsidRDefault="0066077D" w:rsidP="0066077D">
      <w:pPr>
        <w:spacing w:before="300" w:after="120" w:line="240" w:lineRule="auto"/>
        <w:outlineLvl w:val="2"/>
        <w:rPr>
          <w:rFonts w:ascii="Arial" w:eastAsia="Times New Roman" w:hAnsi="Arial" w:cs="Arial"/>
          <w:color w:val="206875"/>
          <w:sz w:val="27"/>
          <w:szCs w:val="27"/>
          <w:lang w:eastAsia="cs-CZ"/>
        </w:rPr>
      </w:pPr>
      <w:r w:rsidRPr="0066077D">
        <w:rPr>
          <w:rFonts w:ascii="Arial" w:eastAsia="Times New Roman" w:hAnsi="Arial" w:cs="Arial"/>
          <w:b/>
          <w:bCs/>
          <w:color w:val="206875"/>
          <w:sz w:val="27"/>
          <w:szCs w:val="27"/>
          <w:lang w:eastAsia="cs-CZ"/>
        </w:rPr>
        <w:t>Vítejte v on-line škole</w:t>
      </w:r>
    </w:p>
    <w:p w:rsidR="0066077D" w:rsidRPr="0066077D" w:rsidRDefault="0066077D" w:rsidP="0066077D">
      <w:pPr>
        <w:spacing w:before="120" w:after="240" w:line="240" w:lineRule="auto"/>
        <w:rPr>
          <w:rFonts w:ascii="Arial" w:eastAsia="Times New Roman" w:hAnsi="Arial" w:cs="Arial"/>
          <w:color w:val="4C4C4C"/>
          <w:sz w:val="19"/>
          <w:szCs w:val="19"/>
          <w:lang w:eastAsia="cs-CZ"/>
        </w:rPr>
      </w:pPr>
      <w:r w:rsidRPr="0066077D">
        <w:rPr>
          <w:rFonts w:ascii="Arial" w:eastAsia="Times New Roman" w:hAnsi="Arial" w:cs="Arial"/>
          <w:color w:val="4C4C4C"/>
          <w:sz w:val="19"/>
          <w:szCs w:val="19"/>
          <w:lang w:eastAsia="cs-CZ"/>
        </w:rPr>
        <w:lastRenderedPageBreak/>
        <w:t>Podporujte efektivní skupinovou práci v on-line prostředí. Podporujte kontakty mezi žáky navzájem, využívejte malé autonomní skupiny především u starších žáků. Čím mladší žáci jsou, tím více potřebují přímý kontakt s učitelem. Při komunikaci se žáky se snažte o srozumitelná a jednoznačná zadání a pokyny. Buďte k žákům empatičtí a zajímejte se o to, jak jim učení jde, co jim případně nejde, jestli komunikují s ostatními žáky apod. Akceptujte potřebu časové flexibility v rodinách žáků. Umožněte rodičům i žákům získat informaci o dobrém/správném výsledku u samostatných prací.</w:t>
      </w:r>
    </w:p>
    <w:p w:rsidR="0066077D" w:rsidRPr="0066077D" w:rsidRDefault="0066077D" w:rsidP="0066077D">
      <w:pPr>
        <w:spacing w:before="300" w:after="120" w:line="240" w:lineRule="auto"/>
        <w:outlineLvl w:val="2"/>
        <w:rPr>
          <w:rFonts w:ascii="Arial" w:eastAsia="Times New Roman" w:hAnsi="Arial" w:cs="Arial"/>
          <w:color w:val="206875"/>
          <w:sz w:val="27"/>
          <w:szCs w:val="27"/>
          <w:lang w:eastAsia="cs-CZ"/>
        </w:rPr>
      </w:pPr>
      <w:r w:rsidRPr="0066077D">
        <w:rPr>
          <w:rFonts w:ascii="Arial" w:eastAsia="Times New Roman" w:hAnsi="Arial" w:cs="Arial"/>
          <w:b/>
          <w:bCs/>
          <w:color w:val="206875"/>
          <w:sz w:val="27"/>
          <w:szCs w:val="27"/>
          <w:lang w:eastAsia="cs-CZ"/>
        </w:rPr>
        <w:t>Hodnocení v on-line škole</w:t>
      </w:r>
      <w:r w:rsidRPr="0066077D">
        <w:rPr>
          <w:rFonts w:ascii="Arial" w:eastAsia="Times New Roman" w:hAnsi="Arial" w:cs="Arial"/>
          <w:color w:val="206875"/>
          <w:sz w:val="27"/>
          <w:szCs w:val="27"/>
          <w:lang w:eastAsia="cs-CZ"/>
        </w:rPr>
        <w:t> </w:t>
      </w:r>
    </w:p>
    <w:p w:rsidR="0066077D" w:rsidRPr="0066077D" w:rsidRDefault="0066077D" w:rsidP="0066077D">
      <w:pPr>
        <w:spacing w:before="120" w:after="240" w:line="240" w:lineRule="auto"/>
        <w:rPr>
          <w:rFonts w:ascii="Arial" w:eastAsia="Times New Roman" w:hAnsi="Arial" w:cs="Arial"/>
          <w:color w:val="4C4C4C"/>
          <w:sz w:val="19"/>
          <w:szCs w:val="19"/>
          <w:lang w:eastAsia="cs-CZ"/>
        </w:rPr>
      </w:pPr>
      <w:r w:rsidRPr="0066077D">
        <w:rPr>
          <w:rFonts w:ascii="Arial" w:eastAsia="Times New Roman" w:hAnsi="Arial" w:cs="Arial"/>
          <w:color w:val="4C4C4C"/>
          <w:sz w:val="19"/>
          <w:szCs w:val="19"/>
          <w:lang w:eastAsia="cs-CZ"/>
        </w:rPr>
        <w:t>Hodnocení i v on-line škole musí poskytovat oporu pro učení.</w:t>
      </w:r>
    </w:p>
    <w:p w:rsidR="0066077D" w:rsidRPr="0066077D" w:rsidRDefault="0066077D" w:rsidP="0066077D">
      <w:pPr>
        <w:spacing w:before="120" w:after="240" w:line="240" w:lineRule="auto"/>
        <w:rPr>
          <w:rFonts w:ascii="Arial" w:eastAsia="Times New Roman" w:hAnsi="Arial" w:cs="Arial"/>
          <w:color w:val="4C4C4C"/>
          <w:sz w:val="19"/>
          <w:szCs w:val="19"/>
          <w:lang w:eastAsia="cs-CZ"/>
        </w:rPr>
      </w:pPr>
      <w:r w:rsidRPr="0066077D">
        <w:rPr>
          <w:rFonts w:ascii="Arial" w:eastAsia="Times New Roman" w:hAnsi="Arial" w:cs="Arial"/>
          <w:color w:val="4C4C4C"/>
          <w:sz w:val="19"/>
          <w:szCs w:val="19"/>
          <w:lang w:eastAsia="cs-CZ"/>
        </w:rPr>
        <w:t>Maximálně podporujte schopnost žáků sledovat a hodnotit rozvoj svých vědomostí a dovedností.</w:t>
      </w:r>
    </w:p>
    <w:p w:rsidR="0066077D" w:rsidRPr="0066077D" w:rsidRDefault="0066077D" w:rsidP="0066077D">
      <w:pPr>
        <w:spacing w:before="120" w:after="240" w:line="240" w:lineRule="auto"/>
        <w:rPr>
          <w:rFonts w:ascii="Arial" w:eastAsia="Times New Roman" w:hAnsi="Arial" w:cs="Arial"/>
          <w:color w:val="4C4C4C"/>
          <w:sz w:val="19"/>
          <w:szCs w:val="19"/>
          <w:lang w:eastAsia="cs-CZ"/>
        </w:rPr>
      </w:pPr>
      <w:r w:rsidRPr="0066077D">
        <w:rPr>
          <w:rFonts w:ascii="Arial" w:eastAsia="Times New Roman" w:hAnsi="Arial" w:cs="Arial"/>
          <w:color w:val="4C4C4C"/>
          <w:sz w:val="19"/>
          <w:szCs w:val="19"/>
          <w:lang w:eastAsia="cs-CZ"/>
        </w:rPr>
        <w:t>Využijte této situace pro podporu vlastního hodnocení/sebehodnocení žáků. Zadání pro žáky formulujte tak, aby z nich byla jasná kritéria dobrého výkonu.</w:t>
      </w:r>
    </w:p>
    <w:p w:rsidR="0066077D" w:rsidRPr="0066077D" w:rsidRDefault="0066077D" w:rsidP="0066077D">
      <w:pPr>
        <w:spacing w:before="120" w:after="240" w:line="240" w:lineRule="auto"/>
        <w:rPr>
          <w:rFonts w:ascii="Arial" w:eastAsia="Times New Roman" w:hAnsi="Arial" w:cs="Arial"/>
          <w:color w:val="4C4C4C"/>
          <w:sz w:val="19"/>
          <w:szCs w:val="19"/>
          <w:lang w:eastAsia="cs-CZ"/>
        </w:rPr>
      </w:pPr>
      <w:r w:rsidRPr="0066077D">
        <w:rPr>
          <w:rFonts w:ascii="Arial" w:eastAsia="Times New Roman" w:hAnsi="Arial" w:cs="Arial"/>
          <w:color w:val="4C4C4C"/>
          <w:sz w:val="19"/>
          <w:szCs w:val="19"/>
          <w:lang w:eastAsia="cs-CZ"/>
        </w:rPr>
        <w:t>Podporujte vytváření portfolií s pracemi žáků například v digitální podobě, ale i pracovní listy, pracovní sešity, dokumentace výrobků apod. Smyslem portfolia není uchovávat vše fyzicky, často může stačit jen například digitální fotodokumentace apod.</w:t>
      </w:r>
    </w:p>
    <w:p w:rsidR="0066077D" w:rsidRPr="0066077D" w:rsidRDefault="0066077D" w:rsidP="0066077D">
      <w:pPr>
        <w:spacing w:before="120" w:after="240" w:line="240" w:lineRule="auto"/>
        <w:rPr>
          <w:rFonts w:ascii="Arial" w:eastAsia="Times New Roman" w:hAnsi="Arial" w:cs="Arial"/>
          <w:color w:val="4C4C4C"/>
          <w:sz w:val="19"/>
          <w:szCs w:val="19"/>
          <w:lang w:eastAsia="cs-CZ"/>
        </w:rPr>
      </w:pPr>
      <w:r w:rsidRPr="0066077D">
        <w:rPr>
          <w:rFonts w:ascii="Arial" w:eastAsia="Times New Roman" w:hAnsi="Arial" w:cs="Arial"/>
          <w:color w:val="4C4C4C"/>
          <w:sz w:val="19"/>
          <w:szCs w:val="19"/>
          <w:lang w:eastAsia="cs-CZ"/>
        </w:rPr>
        <w:t>Nepožadujte okamžitou informaci o stavu práce žáka např. pravidelným ofocením vyplněných pracovních listů. Podporujte vzájemnou spolupráci mezi žáky i při hodnocení.</w:t>
      </w:r>
    </w:p>
    <w:p w:rsidR="0066077D" w:rsidRPr="0066077D" w:rsidRDefault="0066077D" w:rsidP="0066077D">
      <w:pPr>
        <w:spacing w:before="120" w:after="240" w:line="240" w:lineRule="auto"/>
        <w:rPr>
          <w:rFonts w:ascii="Arial" w:eastAsia="Times New Roman" w:hAnsi="Arial" w:cs="Arial"/>
          <w:color w:val="4C4C4C"/>
          <w:sz w:val="19"/>
          <w:szCs w:val="19"/>
          <w:lang w:eastAsia="cs-CZ"/>
        </w:rPr>
      </w:pPr>
      <w:r w:rsidRPr="0066077D">
        <w:rPr>
          <w:rFonts w:ascii="Arial" w:eastAsia="Times New Roman" w:hAnsi="Arial" w:cs="Arial"/>
          <w:color w:val="4C4C4C"/>
          <w:sz w:val="19"/>
          <w:szCs w:val="19"/>
          <w:lang w:eastAsia="cs-CZ"/>
        </w:rPr>
        <w:t>Nevyužívejte hodnocení/klasifikaci v období vzdělávání na dálku jako formu nátlaku. Maximální pozornost věnujte poskytování zpětné vazby žákům, která jim pomůže zlepšovat učení a motivuje je k další práci. (viz </w:t>
      </w:r>
      <w:hyperlink r:id="rId17" w:history="1">
        <w:r w:rsidRPr="0066077D">
          <w:rPr>
            <w:rFonts w:ascii="Arial" w:eastAsia="Times New Roman" w:hAnsi="Arial" w:cs="Arial"/>
            <w:color w:val="206875"/>
            <w:sz w:val="19"/>
            <w:szCs w:val="19"/>
            <w:u w:val="single"/>
            <w:lang w:eastAsia="cs-CZ"/>
          </w:rPr>
          <w:t>Zpětná vazba při online výuce</w:t>
        </w:r>
      </w:hyperlink>
      <w:r w:rsidRPr="0066077D">
        <w:rPr>
          <w:rFonts w:ascii="Arial" w:eastAsia="Times New Roman" w:hAnsi="Arial" w:cs="Arial"/>
          <w:color w:val="4C4C4C"/>
          <w:sz w:val="19"/>
          <w:szCs w:val="19"/>
          <w:lang w:eastAsia="cs-CZ"/>
        </w:rPr>
        <w:t>).</w:t>
      </w:r>
    </w:p>
    <w:p w:rsidR="0084735B" w:rsidRDefault="0084735B">
      <w:bookmarkStart w:id="0" w:name="_GoBack"/>
      <w:bookmarkEnd w:id="0"/>
    </w:p>
    <w:sectPr w:rsidR="008473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EBB"/>
    <w:rsid w:val="0066077D"/>
    <w:rsid w:val="0084735B"/>
    <w:rsid w:val="00CE6E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66077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66077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6077D"/>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66077D"/>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66077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6077D"/>
    <w:rPr>
      <w:b/>
      <w:bCs/>
    </w:rPr>
  </w:style>
  <w:style w:type="character" w:styleId="Zvraznn">
    <w:name w:val="Emphasis"/>
    <w:basedOn w:val="Standardnpsmoodstavce"/>
    <w:uiPriority w:val="20"/>
    <w:qFormat/>
    <w:rsid w:val="0066077D"/>
    <w:rPr>
      <w:i/>
      <w:iCs/>
    </w:rPr>
  </w:style>
  <w:style w:type="character" w:styleId="Hypertextovodkaz">
    <w:name w:val="Hyperlink"/>
    <w:basedOn w:val="Standardnpsmoodstavce"/>
    <w:uiPriority w:val="99"/>
    <w:semiHidden/>
    <w:unhideWhenUsed/>
    <w:rsid w:val="0066077D"/>
    <w:rPr>
      <w:color w:val="0000FF"/>
      <w:u w:val="single"/>
    </w:rPr>
  </w:style>
  <w:style w:type="paragraph" w:customStyle="1" w:styleId="nadpis">
    <w:name w:val="nadpis"/>
    <w:basedOn w:val="Normln"/>
    <w:rsid w:val="0066077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6077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607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66077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66077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6077D"/>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66077D"/>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66077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6077D"/>
    <w:rPr>
      <w:b/>
      <w:bCs/>
    </w:rPr>
  </w:style>
  <w:style w:type="character" w:styleId="Zvraznn">
    <w:name w:val="Emphasis"/>
    <w:basedOn w:val="Standardnpsmoodstavce"/>
    <w:uiPriority w:val="20"/>
    <w:qFormat/>
    <w:rsid w:val="0066077D"/>
    <w:rPr>
      <w:i/>
      <w:iCs/>
    </w:rPr>
  </w:style>
  <w:style w:type="character" w:styleId="Hypertextovodkaz">
    <w:name w:val="Hyperlink"/>
    <w:basedOn w:val="Standardnpsmoodstavce"/>
    <w:uiPriority w:val="99"/>
    <w:semiHidden/>
    <w:unhideWhenUsed/>
    <w:rsid w:val="0066077D"/>
    <w:rPr>
      <w:color w:val="0000FF"/>
      <w:u w:val="single"/>
    </w:rPr>
  </w:style>
  <w:style w:type="paragraph" w:customStyle="1" w:styleId="nadpis">
    <w:name w:val="nadpis"/>
    <w:basedOn w:val="Normln"/>
    <w:rsid w:val="0066077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6077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607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069136">
      <w:bodyDiv w:val="1"/>
      <w:marLeft w:val="0"/>
      <w:marRight w:val="0"/>
      <w:marTop w:val="0"/>
      <w:marBottom w:val="0"/>
      <w:divBdr>
        <w:top w:val="none" w:sz="0" w:space="0" w:color="auto"/>
        <w:left w:val="none" w:sz="0" w:space="0" w:color="auto"/>
        <w:bottom w:val="none" w:sz="0" w:space="0" w:color="auto"/>
        <w:right w:val="none" w:sz="0" w:space="0" w:color="auto"/>
      </w:divBdr>
      <w:divsChild>
        <w:div w:id="625083312">
          <w:marLeft w:val="0"/>
          <w:marRight w:val="0"/>
          <w:marTop w:val="120"/>
          <w:marBottom w:val="240"/>
          <w:divBdr>
            <w:top w:val="none" w:sz="0" w:space="0" w:color="auto"/>
            <w:left w:val="none" w:sz="0" w:space="0" w:color="auto"/>
            <w:bottom w:val="none" w:sz="0" w:space="0" w:color="auto"/>
            <w:right w:val="none" w:sz="0" w:space="0" w:color="auto"/>
          </w:divBdr>
        </w:div>
        <w:div w:id="2143619959">
          <w:marLeft w:val="0"/>
          <w:marRight w:val="0"/>
          <w:marTop w:val="0"/>
          <w:marBottom w:val="0"/>
          <w:divBdr>
            <w:top w:val="dotted" w:sz="6" w:space="6" w:color="3696AB"/>
            <w:left w:val="none" w:sz="0" w:space="0" w:color="auto"/>
            <w:bottom w:val="dotted" w:sz="6" w:space="0" w:color="3696AB"/>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dalku.msmt.cz/" TargetMode="External"/><Relationship Id="rId13" Type="http://schemas.openxmlformats.org/officeDocument/2006/relationships/hyperlink" Target="https://edu.ceskatelevize.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dalku.msmt.cz/cs/komunikace" TargetMode="External"/><Relationship Id="rId12" Type="http://schemas.openxmlformats.org/officeDocument/2006/relationships/hyperlink" Target="https://www.ceskatelevize.cz/porady/10000000405-skola-doma/" TargetMode="External"/><Relationship Id="rId17" Type="http://schemas.openxmlformats.org/officeDocument/2006/relationships/hyperlink" Target="https://www.edukacnilaborator.cz/wp-content/uploads/2020/03/Infografika-ZV.pdf" TargetMode="External"/><Relationship Id="rId2" Type="http://schemas.microsoft.com/office/2007/relationships/stylesWithEffects" Target="stylesWithEffects.xml"/><Relationship Id="rId16" Type="http://schemas.openxmlformats.org/officeDocument/2006/relationships/hyperlink" Target="https://nadalku.msmt.cz/cs/komunikace" TargetMode="External"/><Relationship Id="rId1" Type="http://schemas.openxmlformats.org/officeDocument/2006/relationships/styles" Target="styles.xml"/><Relationship Id="rId6" Type="http://schemas.openxmlformats.org/officeDocument/2006/relationships/hyperlink" Target="http://www.msmt.cz/file/52659_1_1/" TargetMode="External"/><Relationship Id="rId11" Type="http://schemas.openxmlformats.org/officeDocument/2006/relationships/hyperlink" Target="https://www.ucimeonline.cz/" TargetMode="External"/><Relationship Id="rId5" Type="http://schemas.openxmlformats.org/officeDocument/2006/relationships/image" Target="media/image1.jpeg"/><Relationship Id="rId15" Type="http://schemas.openxmlformats.org/officeDocument/2006/relationships/hyperlink" Target="https://rvp.cz/" TargetMode="External"/><Relationship Id="rId10" Type="http://schemas.openxmlformats.org/officeDocument/2006/relationships/hyperlink" Target="http://www.projektsypo.cz/map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picr.cz/aktuality?task=content.download_file&amp;id=260" TargetMode="External"/><Relationship Id="rId14" Type="http://schemas.openxmlformats.org/officeDocument/2006/relationships/hyperlink" Target="https://www.mujrozhlas.cz/det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1310</Words>
  <Characters>7729</Characters>
  <Application>Microsoft Office Word</Application>
  <DocSecurity>0</DocSecurity>
  <Lines>64</Lines>
  <Paragraphs>18</Paragraphs>
  <ScaleCrop>false</ScaleCrop>
  <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dc:creator>
  <cp:keywords/>
  <dc:description/>
  <cp:lastModifiedBy>Karel</cp:lastModifiedBy>
  <cp:revision>2</cp:revision>
  <dcterms:created xsi:type="dcterms:W3CDTF">2020-04-05T20:20:00Z</dcterms:created>
  <dcterms:modified xsi:type="dcterms:W3CDTF">2020-04-05T20:21:00Z</dcterms:modified>
</cp:coreProperties>
</file>